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E" w:rsidRDefault="007D1C4E" w:rsidP="007D1C4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Совет депутатов </w:t>
      </w:r>
    </w:p>
    <w:p w:rsidR="007D1C4E" w:rsidRDefault="007D1C4E" w:rsidP="007D1C4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Тобелерского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сельского поселения</w:t>
      </w:r>
    </w:p>
    <w:p w:rsidR="007D1C4E" w:rsidRDefault="007D1C4E" w:rsidP="007D1C4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7D1C4E" w:rsidRDefault="007D1C4E" w:rsidP="007D1C4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Алтай</w:t>
      </w:r>
    </w:p>
    <w:p w:rsidR="007D1C4E" w:rsidRDefault="007D1C4E" w:rsidP="007D1C4E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605C0B" w:rsidRDefault="00605C0B" w:rsidP="007D1C4E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1C4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E3B07" w:rsidRPr="00C12FE4" w:rsidRDefault="00AE3B07" w:rsidP="00AE3B0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(</w:t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</w:r>
      <w:r w:rsidRPr="00C12FE4">
        <w:rPr>
          <w:rFonts w:ascii="Times New Roman" w:hAnsi="Times New Roman" w:cs="Times New Roman"/>
          <w:sz w:val="28"/>
          <w:szCs w:val="28"/>
        </w:rPr>
        <w:softHyphen/>
        <w:t>Четырнадцатая  очередная сессия четвертого созыва)</w:t>
      </w:r>
    </w:p>
    <w:p w:rsidR="00AE3B07" w:rsidRPr="00B83524" w:rsidRDefault="00AE3B07" w:rsidP="00AE3B07">
      <w:pPr>
        <w:jc w:val="center"/>
        <w:rPr>
          <w:sz w:val="28"/>
          <w:szCs w:val="28"/>
        </w:rPr>
      </w:pPr>
    </w:p>
    <w:p w:rsidR="00AE3B07" w:rsidRPr="00C12FE4" w:rsidRDefault="00AE3B07" w:rsidP="00AE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12FE4">
        <w:rPr>
          <w:rFonts w:ascii="Times New Roman" w:hAnsi="Times New Roman" w:cs="Times New Roman"/>
          <w:sz w:val="28"/>
          <w:szCs w:val="28"/>
        </w:rPr>
        <w:t>Тобелер</w:t>
      </w:r>
      <w:proofErr w:type="spellEnd"/>
    </w:p>
    <w:p w:rsidR="00AE3B07" w:rsidRDefault="00AE3B07" w:rsidP="00AE3B07">
      <w:pPr>
        <w:jc w:val="both"/>
        <w:rPr>
          <w:sz w:val="28"/>
          <w:szCs w:val="28"/>
        </w:rPr>
      </w:pPr>
      <w:r w:rsidRPr="00C12FE4">
        <w:rPr>
          <w:rFonts w:ascii="Times New Roman" w:hAnsi="Times New Roman" w:cs="Times New Roman"/>
          <w:sz w:val="28"/>
          <w:szCs w:val="28"/>
        </w:rPr>
        <w:t>14.12.2020г.                                                                                                  № 14-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3B07" w:rsidRPr="007D1C4E" w:rsidRDefault="00AE3B07" w:rsidP="007D1C4E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5C0B" w:rsidRPr="007D1C4E" w:rsidRDefault="00605C0B" w:rsidP="007D1C4E">
      <w:pPr>
        <w:pStyle w:val="a3"/>
        <w:jc w:val="center"/>
        <w:rPr>
          <w:sz w:val="28"/>
          <w:szCs w:val="28"/>
        </w:rPr>
      </w:pPr>
      <w:r w:rsidRPr="007D1C4E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ПРЕДСТАВИТЕЛЬНОГО ОРГ</w:t>
      </w:r>
      <w:r w:rsidR="00D3292C">
        <w:rPr>
          <w:sz w:val="28"/>
          <w:szCs w:val="28"/>
        </w:rPr>
        <w:t xml:space="preserve">АНА МУНИЦИПАЛЬНОГО ОБРАЗОВАНИЯ ТОБЕЛЕРСКОЕ СЕЛЬСКОЕ ПОСЕЛЕНИЕ </w:t>
      </w:r>
      <w:proofErr w:type="gramStart"/>
      <w:r w:rsidRPr="007D1C4E">
        <w:rPr>
          <w:sz w:val="28"/>
          <w:szCs w:val="28"/>
        </w:rPr>
        <w:t>ПРЕДСЕДАТЕЛЯ ПРЕДСТАВИТЕЛЬНОГО ОРГ</w:t>
      </w:r>
      <w:r w:rsidR="00D3292C">
        <w:rPr>
          <w:sz w:val="28"/>
          <w:szCs w:val="28"/>
        </w:rPr>
        <w:t>АНА МУНИЦИПАЛЬНОГО ОБРАЗОВАНИЯ ПРЕДСЕДАТЕЛЯ СОВЕТА ДЕПУТАТОВ</w:t>
      </w:r>
      <w:proofErr w:type="gramEnd"/>
      <w:r w:rsidR="00D3292C">
        <w:rPr>
          <w:sz w:val="28"/>
          <w:szCs w:val="28"/>
        </w:rPr>
        <w:t xml:space="preserve"> ТОБЕЛЕРСКОГО СЕЛЬСКОГО ПОСЕЛЕНИЯ </w:t>
      </w:r>
      <w:r w:rsidRPr="007D1C4E">
        <w:rPr>
          <w:sz w:val="28"/>
          <w:szCs w:val="28"/>
        </w:rPr>
        <w:t>И ИХ ПРОЕКТОВ</w:t>
      </w:r>
    </w:p>
    <w:p w:rsidR="00605C0B" w:rsidRPr="007D1C4E" w:rsidRDefault="00605C0B" w:rsidP="007D1C4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D1C4E">
        <w:rPr>
          <w:sz w:val="28"/>
          <w:szCs w:val="28"/>
        </w:rPr>
        <w:t>В целях выявления в нормативных правовых актах представительного органа муниципального об</w:t>
      </w:r>
      <w:r w:rsidR="00AE3B07">
        <w:rPr>
          <w:sz w:val="28"/>
          <w:szCs w:val="28"/>
        </w:rPr>
        <w:t xml:space="preserve">разования </w:t>
      </w:r>
      <w:proofErr w:type="spellStart"/>
      <w:r w:rsidR="00AE3B07">
        <w:rPr>
          <w:sz w:val="28"/>
          <w:szCs w:val="28"/>
        </w:rPr>
        <w:t>Тобелерское</w:t>
      </w:r>
      <w:proofErr w:type="spellEnd"/>
      <w:r w:rsidR="00AE3B07">
        <w:rPr>
          <w:sz w:val="28"/>
          <w:szCs w:val="28"/>
        </w:rPr>
        <w:t xml:space="preserve"> сельское поселение</w:t>
      </w:r>
      <w:r w:rsidRPr="007D1C4E">
        <w:rPr>
          <w:sz w:val="28"/>
          <w:szCs w:val="28"/>
        </w:rPr>
        <w:t xml:space="preserve"> и их проектах, в нормативных правовых актах председателя представительного органа муниципального образов</w:t>
      </w:r>
      <w:r w:rsidR="00AE3B07">
        <w:rPr>
          <w:sz w:val="28"/>
          <w:szCs w:val="28"/>
        </w:rPr>
        <w:t xml:space="preserve">ания </w:t>
      </w:r>
      <w:proofErr w:type="spellStart"/>
      <w:r w:rsidR="00AE3B07">
        <w:rPr>
          <w:sz w:val="28"/>
          <w:szCs w:val="28"/>
        </w:rPr>
        <w:t>Тобелерское</w:t>
      </w:r>
      <w:proofErr w:type="spellEnd"/>
      <w:r w:rsidR="00AE3B07">
        <w:rPr>
          <w:sz w:val="28"/>
          <w:szCs w:val="28"/>
        </w:rPr>
        <w:t xml:space="preserve"> сельское поселение </w:t>
      </w:r>
      <w:r w:rsidRPr="007D1C4E">
        <w:rPr>
          <w:sz w:val="28"/>
          <w:szCs w:val="28"/>
        </w:rPr>
        <w:t xml:space="preserve">и их проектах </w:t>
      </w:r>
      <w:proofErr w:type="spellStart"/>
      <w:r w:rsidRPr="007D1C4E">
        <w:rPr>
          <w:sz w:val="28"/>
          <w:szCs w:val="28"/>
        </w:rPr>
        <w:t>коррупциогенных</w:t>
      </w:r>
      <w:proofErr w:type="spellEnd"/>
      <w:r w:rsidRPr="007D1C4E">
        <w:rPr>
          <w:sz w:val="28"/>
          <w:szCs w:val="28"/>
        </w:rPr>
        <w:t xml:space="preserve"> факторов и их последующего устранения, в соответствии с Федеральным законом от 17 июля 2009 года № 172-ФЗ «Об </w:t>
      </w:r>
      <w:proofErr w:type="spellStart"/>
      <w:r w:rsidRPr="007D1C4E">
        <w:rPr>
          <w:sz w:val="28"/>
          <w:szCs w:val="28"/>
        </w:rPr>
        <w:t>антикоррупционной</w:t>
      </w:r>
      <w:proofErr w:type="spellEnd"/>
      <w:r w:rsidRPr="007D1C4E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 w:rsidRPr="007D1C4E">
        <w:rPr>
          <w:sz w:val="28"/>
          <w:szCs w:val="28"/>
        </w:rPr>
        <w:t xml:space="preserve">», постановлением Правительства Российской Федерации от 26 февраля 2010 года № 96 «Об </w:t>
      </w:r>
      <w:proofErr w:type="spellStart"/>
      <w:r w:rsidRPr="007D1C4E">
        <w:rPr>
          <w:sz w:val="28"/>
          <w:szCs w:val="28"/>
        </w:rPr>
        <w:t>антикоррупционной</w:t>
      </w:r>
      <w:proofErr w:type="spellEnd"/>
      <w:r w:rsidRPr="007D1C4E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proofErr w:type="gramStart"/>
      <w:r w:rsidRPr="007D1C4E">
        <w:rPr>
          <w:sz w:val="28"/>
          <w:szCs w:val="28"/>
        </w:rPr>
        <w:t>руководствуясь статьей ____ Устава</w:t>
      </w:r>
      <w:r w:rsidR="00AE3B07">
        <w:rPr>
          <w:sz w:val="28"/>
          <w:szCs w:val="28"/>
        </w:rPr>
        <w:t xml:space="preserve"> </w:t>
      </w:r>
      <w:proofErr w:type="spellStart"/>
      <w:r w:rsidR="00D3292C">
        <w:rPr>
          <w:sz w:val="28"/>
          <w:szCs w:val="28"/>
        </w:rPr>
        <w:t>ТОбелерского</w:t>
      </w:r>
      <w:proofErr w:type="spellEnd"/>
      <w:r w:rsidR="00D3292C">
        <w:rPr>
          <w:sz w:val="28"/>
          <w:szCs w:val="28"/>
        </w:rPr>
        <w:t xml:space="preserve"> сельского поселения</w:t>
      </w:r>
      <w:r w:rsidRPr="007D1C4E">
        <w:rPr>
          <w:sz w:val="28"/>
          <w:szCs w:val="28"/>
        </w:rPr>
        <w:t xml:space="preserve"> представительный орган муниципального образования </w:t>
      </w:r>
      <w:proofErr w:type="spellStart"/>
      <w:r w:rsidR="00D3292C">
        <w:rPr>
          <w:sz w:val="28"/>
          <w:szCs w:val="28"/>
        </w:rPr>
        <w:t>Тобелерское</w:t>
      </w:r>
      <w:proofErr w:type="spellEnd"/>
      <w:r w:rsidR="00D3292C">
        <w:rPr>
          <w:sz w:val="28"/>
          <w:szCs w:val="28"/>
        </w:rPr>
        <w:t xml:space="preserve"> сельское поселение </w:t>
      </w:r>
      <w:r w:rsidRPr="007D1C4E">
        <w:rPr>
          <w:sz w:val="28"/>
          <w:szCs w:val="28"/>
        </w:rPr>
        <w:t>решил</w:t>
      </w:r>
      <w:proofErr w:type="gramEnd"/>
      <w:r w:rsidRPr="007D1C4E">
        <w:rPr>
          <w:sz w:val="28"/>
          <w:szCs w:val="28"/>
        </w:rPr>
        <w:t xml:space="preserve">: </w:t>
      </w:r>
    </w:p>
    <w:p w:rsidR="00605C0B" w:rsidRPr="007D1C4E" w:rsidRDefault="00605C0B" w:rsidP="007D1C4E">
      <w:pPr>
        <w:pStyle w:val="a3"/>
        <w:ind w:firstLine="708"/>
        <w:jc w:val="both"/>
        <w:rPr>
          <w:sz w:val="28"/>
          <w:szCs w:val="28"/>
        </w:rPr>
      </w:pPr>
      <w:r w:rsidRPr="007D1C4E">
        <w:rPr>
          <w:sz w:val="28"/>
          <w:szCs w:val="28"/>
        </w:rPr>
        <w:t xml:space="preserve">1. Утвердить Порядок проведения </w:t>
      </w:r>
      <w:proofErr w:type="spellStart"/>
      <w:r w:rsidRPr="007D1C4E">
        <w:rPr>
          <w:sz w:val="28"/>
          <w:szCs w:val="28"/>
        </w:rPr>
        <w:t>антикоррупционной</w:t>
      </w:r>
      <w:proofErr w:type="spellEnd"/>
      <w:r w:rsidRPr="007D1C4E">
        <w:rPr>
          <w:sz w:val="28"/>
          <w:szCs w:val="28"/>
        </w:rPr>
        <w:t xml:space="preserve"> экспертизы нормативных правовых актов представительного органа муниципального образования</w:t>
      </w:r>
      <w:r w:rsidR="00D3292C">
        <w:rPr>
          <w:sz w:val="28"/>
          <w:szCs w:val="28"/>
        </w:rPr>
        <w:t xml:space="preserve"> </w:t>
      </w:r>
      <w:proofErr w:type="spellStart"/>
      <w:r w:rsidR="00D3292C">
        <w:rPr>
          <w:sz w:val="28"/>
          <w:szCs w:val="28"/>
        </w:rPr>
        <w:t>Тобелерское</w:t>
      </w:r>
      <w:proofErr w:type="spellEnd"/>
      <w:r w:rsidR="00D3292C">
        <w:rPr>
          <w:sz w:val="28"/>
          <w:szCs w:val="28"/>
        </w:rPr>
        <w:t xml:space="preserve"> сельское поселение, </w:t>
      </w:r>
      <w:r w:rsidRPr="007D1C4E">
        <w:rPr>
          <w:sz w:val="28"/>
          <w:szCs w:val="28"/>
        </w:rPr>
        <w:t xml:space="preserve">председателя представительного </w:t>
      </w:r>
      <w:proofErr w:type="gramStart"/>
      <w:r w:rsidRPr="007D1C4E">
        <w:rPr>
          <w:sz w:val="28"/>
          <w:szCs w:val="28"/>
        </w:rPr>
        <w:t>органа муниципа</w:t>
      </w:r>
      <w:r w:rsidR="00D3292C">
        <w:rPr>
          <w:sz w:val="28"/>
          <w:szCs w:val="28"/>
        </w:rPr>
        <w:t>льного образования Председателя Совета депутатов</w:t>
      </w:r>
      <w:proofErr w:type="gramEnd"/>
      <w:r w:rsidR="00D3292C">
        <w:rPr>
          <w:sz w:val="28"/>
          <w:szCs w:val="28"/>
        </w:rPr>
        <w:t xml:space="preserve"> </w:t>
      </w:r>
      <w:proofErr w:type="spellStart"/>
      <w:r w:rsidR="00D3292C">
        <w:rPr>
          <w:sz w:val="28"/>
          <w:szCs w:val="28"/>
        </w:rPr>
        <w:t>Тобелерского</w:t>
      </w:r>
      <w:proofErr w:type="spellEnd"/>
      <w:r w:rsidR="00D3292C">
        <w:rPr>
          <w:sz w:val="28"/>
          <w:szCs w:val="28"/>
        </w:rPr>
        <w:t xml:space="preserve"> сельского поселения </w:t>
      </w:r>
      <w:r w:rsidRPr="007D1C4E">
        <w:rPr>
          <w:sz w:val="28"/>
          <w:szCs w:val="28"/>
        </w:rPr>
        <w:t xml:space="preserve"> и их проектов (прилагается). </w:t>
      </w:r>
    </w:p>
    <w:p w:rsidR="00605C0B" w:rsidRPr="007D1C4E" w:rsidRDefault="00605C0B" w:rsidP="007D1C4E">
      <w:pPr>
        <w:pStyle w:val="a3"/>
        <w:ind w:firstLine="708"/>
        <w:jc w:val="both"/>
        <w:rPr>
          <w:sz w:val="28"/>
          <w:szCs w:val="28"/>
        </w:rPr>
      </w:pPr>
      <w:r w:rsidRPr="007D1C4E">
        <w:rPr>
          <w:sz w:val="28"/>
          <w:szCs w:val="28"/>
        </w:rPr>
        <w:lastRenderedPageBreak/>
        <w:t xml:space="preserve">2. Настоящее решение вступает в силу после дня его официального опубликования. </w:t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985"/>
        <w:gridCol w:w="3685"/>
      </w:tblGrid>
      <w:tr w:rsidR="00D3292C" w:rsidRPr="00C12FE4" w:rsidTr="006E10DB">
        <w:trPr>
          <w:trHeight w:val="200"/>
        </w:trPr>
        <w:tc>
          <w:tcPr>
            <w:tcW w:w="3969" w:type="dxa"/>
          </w:tcPr>
          <w:p w:rsidR="00D3292C" w:rsidRPr="00C12FE4" w:rsidRDefault="00D3292C" w:rsidP="006E10DB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12F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 депутатов </w:t>
            </w:r>
            <w:r w:rsidRPr="00C12F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2FE4">
              <w:rPr>
                <w:rFonts w:ascii="Times New Roman" w:hAnsi="Times New Roman" w:cs="Times New Roman"/>
                <w:sz w:val="28"/>
                <w:szCs w:val="28"/>
              </w:rPr>
              <w:t>Тобелерского</w:t>
            </w:r>
            <w:proofErr w:type="spellEnd"/>
            <w:r w:rsidRPr="00C12FE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985" w:type="dxa"/>
          </w:tcPr>
          <w:p w:rsidR="00D3292C" w:rsidRPr="00C12FE4" w:rsidRDefault="00D3292C" w:rsidP="006E10DB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92C" w:rsidRPr="00C12FE4" w:rsidRDefault="00D3292C" w:rsidP="006E10DB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E4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</w:p>
          <w:p w:rsidR="00D3292C" w:rsidRPr="00C12FE4" w:rsidRDefault="00D3292C" w:rsidP="006E10DB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FE4">
              <w:rPr>
                <w:rFonts w:ascii="Times New Roman" w:hAnsi="Times New Roman" w:cs="Times New Roman"/>
                <w:sz w:val="28"/>
                <w:szCs w:val="28"/>
              </w:rPr>
              <w:t>Тобелерского</w:t>
            </w:r>
            <w:proofErr w:type="spellEnd"/>
            <w:r w:rsidRPr="00C12FE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D3292C" w:rsidRPr="00C12FE4" w:rsidTr="006E10DB">
        <w:trPr>
          <w:trHeight w:val="200"/>
        </w:trPr>
        <w:tc>
          <w:tcPr>
            <w:tcW w:w="3969" w:type="dxa"/>
          </w:tcPr>
          <w:p w:rsidR="00D3292C" w:rsidRPr="00C12FE4" w:rsidRDefault="00D3292C" w:rsidP="006E10DB">
            <w:pPr>
              <w:pStyle w:val="ConsNormal"/>
              <w:widowControl w:val="0"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12FE4">
              <w:rPr>
                <w:rFonts w:ascii="Times New Roman" w:hAnsi="Times New Roman" w:cs="Times New Roman"/>
                <w:bCs/>
                <w:sz w:val="28"/>
                <w:szCs w:val="28"/>
              </w:rPr>
              <w:t>А.В.Абдыкайров</w:t>
            </w:r>
            <w:proofErr w:type="spellEnd"/>
          </w:p>
        </w:tc>
        <w:tc>
          <w:tcPr>
            <w:tcW w:w="1985" w:type="dxa"/>
          </w:tcPr>
          <w:p w:rsidR="00D3292C" w:rsidRPr="00C12FE4" w:rsidRDefault="00D3292C" w:rsidP="006E10DB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292C" w:rsidRPr="00C12FE4" w:rsidRDefault="00D3292C" w:rsidP="006E10DB">
            <w:pPr>
              <w:pStyle w:val="ConsNormal"/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2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2FE4">
              <w:rPr>
                <w:rFonts w:ascii="Times New Roman" w:hAnsi="Times New Roman" w:cs="Times New Roman"/>
                <w:bCs/>
                <w:sz w:val="28"/>
                <w:szCs w:val="28"/>
              </w:rPr>
              <w:t>А.В.Абдыкайров</w:t>
            </w:r>
            <w:proofErr w:type="spellEnd"/>
          </w:p>
        </w:tc>
      </w:tr>
    </w:tbl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7D1C4E" w:rsidRDefault="007D1C4E" w:rsidP="00605C0B">
      <w:pPr>
        <w:pStyle w:val="a3"/>
      </w:pPr>
    </w:p>
    <w:p w:rsidR="00D3292C" w:rsidRDefault="007D1C4E" w:rsidP="007D1C4E">
      <w:pPr>
        <w:pStyle w:val="a3"/>
        <w:jc w:val="right"/>
      </w:pPr>
      <w:r>
        <w:t xml:space="preserve">                                                               </w:t>
      </w:r>
    </w:p>
    <w:p w:rsidR="00D3292C" w:rsidRDefault="00D3292C" w:rsidP="007D1C4E">
      <w:pPr>
        <w:pStyle w:val="a3"/>
        <w:jc w:val="right"/>
      </w:pPr>
    </w:p>
    <w:p w:rsidR="00D3292C" w:rsidRDefault="00D3292C" w:rsidP="007D1C4E">
      <w:pPr>
        <w:pStyle w:val="a3"/>
        <w:jc w:val="right"/>
      </w:pPr>
    </w:p>
    <w:p w:rsidR="00D3292C" w:rsidRDefault="007D1C4E" w:rsidP="007D1C4E">
      <w:pPr>
        <w:pStyle w:val="a3"/>
        <w:jc w:val="right"/>
      </w:pPr>
      <w:r>
        <w:lastRenderedPageBreak/>
        <w:t xml:space="preserve"> </w:t>
      </w:r>
      <w:proofErr w:type="gramStart"/>
      <w:r w:rsidR="00605C0B">
        <w:t>УТВЕРЖДЕН</w:t>
      </w:r>
      <w:proofErr w:type="gramEnd"/>
      <w:r w:rsidR="00605C0B">
        <w:t xml:space="preserve"> реш</w:t>
      </w:r>
      <w:r>
        <w:t>ением</w:t>
      </w:r>
      <w:r w:rsidR="00D3292C">
        <w:t xml:space="preserve"> </w:t>
      </w:r>
    </w:p>
    <w:p w:rsidR="00BE2B10" w:rsidRDefault="00BE2B10" w:rsidP="007D1C4E">
      <w:pPr>
        <w:pStyle w:val="a3"/>
        <w:jc w:val="right"/>
      </w:pPr>
      <w:r>
        <w:t xml:space="preserve">Совета депутатов </w:t>
      </w:r>
    </w:p>
    <w:p w:rsidR="00BE2B10" w:rsidRDefault="00BE2B10" w:rsidP="007D1C4E">
      <w:pPr>
        <w:pStyle w:val="a3"/>
        <w:jc w:val="right"/>
      </w:pPr>
      <w:proofErr w:type="spellStart"/>
      <w:r>
        <w:t>Тобелерского</w:t>
      </w:r>
      <w:proofErr w:type="spellEnd"/>
      <w:r>
        <w:t xml:space="preserve"> сельского поселения</w:t>
      </w:r>
    </w:p>
    <w:p w:rsidR="00605C0B" w:rsidRDefault="00D3292C" w:rsidP="00BE2B10">
      <w:pPr>
        <w:pStyle w:val="a3"/>
        <w:jc w:val="right"/>
      </w:pPr>
      <w:r w:rsidRPr="00D3292C">
        <w:softHyphen/>
      </w:r>
      <w:r w:rsidRPr="00D3292C">
        <w:softHyphen/>
      </w:r>
      <w:r w:rsidRPr="00D3292C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E2B10">
        <w:softHyphen/>
      </w:r>
      <w:r w:rsidR="00BE2B10">
        <w:softHyphen/>
      </w:r>
      <w:r w:rsidR="00BE2B10">
        <w:softHyphen/>
      </w:r>
      <w:r>
        <w:t>от «14» декабря 2020 г. № 14-2</w:t>
      </w:r>
      <w:r w:rsidR="00605C0B">
        <w:t xml:space="preserve"> </w:t>
      </w:r>
    </w:p>
    <w:p w:rsidR="00605C0B" w:rsidRDefault="00605C0B" w:rsidP="007D1C4E">
      <w:pPr>
        <w:pStyle w:val="a3"/>
        <w:jc w:val="center"/>
      </w:pPr>
      <w:r>
        <w:t>ПОРЯДОК</w:t>
      </w:r>
    </w:p>
    <w:p w:rsidR="00605C0B" w:rsidRDefault="00605C0B" w:rsidP="007D1C4E">
      <w:pPr>
        <w:pStyle w:val="a3"/>
        <w:jc w:val="center"/>
      </w:pPr>
      <w:r>
        <w:t>ПРОВЕДЕНИЯ АНТИКОРРУПЦИОННОЙ ЭКСПЕРТИЗЫ НОРМАТИВНЫХ ПРАВОВЫХ АКТОВ ПРЕДСТАВИТЕЛЬНОГО ОРГ</w:t>
      </w:r>
      <w:r w:rsidR="00BD57ED">
        <w:t xml:space="preserve">АНА МУНИЦИПАЛЬНОГО ОБРАЗОВАНИЯ ТОБЕЛЕРСКОЕ СЕЛЬСКОЕ ПОСЕЛЕНИЕ </w:t>
      </w:r>
      <w:proofErr w:type="gramStart"/>
      <w:r>
        <w:t>ПРЕДСЕДАТЕЛЯ ПРЕДСТАВИТЕЛЬНОГО ОРГ</w:t>
      </w:r>
      <w:r w:rsidR="00BD57ED">
        <w:t>АНА МУНИЦИПАЛЬНОГО ОБРАЗОВАНИЯ ПРЕДСЕДАТЕЛЯ СОВЕТА ДЕПУТАТОВ</w:t>
      </w:r>
      <w:proofErr w:type="gramEnd"/>
      <w:r w:rsidR="00BD57ED">
        <w:t xml:space="preserve"> ТОБЕЛЕРСКОГО СЕЛЬСКОГО ПОСЕЛЕНИЯ </w:t>
      </w:r>
      <w:r>
        <w:t>И ИХ ПРОЕКТОВ</w:t>
      </w:r>
    </w:p>
    <w:p w:rsidR="00605C0B" w:rsidRDefault="00605C0B" w:rsidP="007D1C4E">
      <w:pPr>
        <w:pStyle w:val="a3"/>
        <w:jc w:val="center"/>
      </w:pPr>
      <w:r>
        <w:t>1. Общие положения</w:t>
      </w:r>
    </w:p>
    <w:p w:rsidR="00605C0B" w:rsidRDefault="00605C0B" w:rsidP="00FA3F4B">
      <w:pPr>
        <w:pStyle w:val="a3"/>
        <w:ind w:firstLine="708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представительного орг</w:t>
      </w:r>
      <w:r w:rsidR="00BE2B10">
        <w:t xml:space="preserve">ана муниципального образования </w:t>
      </w:r>
      <w:proofErr w:type="spellStart"/>
      <w:r w:rsidR="00BE2B10">
        <w:t>Тобелерского</w:t>
      </w:r>
      <w:proofErr w:type="spellEnd"/>
      <w:r w:rsidR="00BE2B10">
        <w:t xml:space="preserve"> сельского поселения </w:t>
      </w:r>
      <w:r>
        <w:t xml:space="preserve"> (далее – правовой акт Совета депутатов) и их проектов, нормативных правовых актов председателя представительного органа муниципального об</w:t>
      </w:r>
      <w:r w:rsidR="00BE2B10">
        <w:t xml:space="preserve">разования председателя Совета депутатов </w:t>
      </w:r>
      <w:proofErr w:type="spellStart"/>
      <w:r w:rsidR="00BE2B10">
        <w:t>Тобелерского</w:t>
      </w:r>
      <w:proofErr w:type="spellEnd"/>
      <w:r w:rsidR="00BE2B10">
        <w:t xml:space="preserve"> сельского поселения</w:t>
      </w:r>
      <w:r>
        <w:t xml:space="preserve">) (далее – правовой акт председателя Совета депутатов)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</w:t>
      </w:r>
      <w:proofErr w:type="gramEnd"/>
    </w:p>
    <w:p w:rsidR="00605C0B" w:rsidRDefault="00605C0B" w:rsidP="00BE2B10">
      <w:pPr>
        <w:pStyle w:val="a3"/>
        <w:spacing w:before="0" w:beforeAutospacing="0"/>
        <w:ind w:firstLine="708"/>
        <w:jc w:val="both"/>
      </w:pPr>
      <w:r>
        <w:t xml:space="preserve">2. </w:t>
      </w:r>
      <w:proofErr w:type="gramStart"/>
      <w:r>
        <w:t xml:space="preserve">Правовой основой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Совета депутатов, правовых актов председателя Совета депутатов и их проектов являются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25 декабря 2008 года № 273-ФЗ «О противодействии коррупции», Федеральный закон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</w:t>
      </w:r>
      <w:proofErr w:type="gramEnd"/>
      <w:r>
        <w:t xml:space="preserve"> нормативных правовых актов и проектов нормативных правовых актов», иные федеральные но</w:t>
      </w:r>
      <w:r w:rsidR="00BE2B10">
        <w:t xml:space="preserve">рмативные правовые акты, Устав </w:t>
      </w:r>
      <w:proofErr w:type="spellStart"/>
      <w:r w:rsidR="00BE2B10">
        <w:t>Тобелерского</w:t>
      </w:r>
      <w:proofErr w:type="spellEnd"/>
      <w:r w:rsidR="00BE2B10">
        <w:t xml:space="preserve"> сельского поселения и иные правовые акты </w:t>
      </w:r>
      <w:proofErr w:type="spellStart"/>
      <w:r w:rsidR="00BE2B10">
        <w:t>Тобелерского</w:t>
      </w:r>
      <w:proofErr w:type="spellEnd"/>
      <w:r w:rsidR="00BE2B10">
        <w:t xml:space="preserve"> сельского поселения</w:t>
      </w:r>
      <w:r>
        <w:t xml:space="preserve"> </w:t>
      </w:r>
    </w:p>
    <w:p w:rsidR="00605C0B" w:rsidRDefault="00605C0B" w:rsidP="00FA3F4B">
      <w:pPr>
        <w:pStyle w:val="a3"/>
        <w:ind w:firstLine="708"/>
        <w:jc w:val="both"/>
      </w:pPr>
      <w:r>
        <w:t xml:space="preserve">3. В целях настоящего Порядка используются следующие понятия: </w:t>
      </w:r>
    </w:p>
    <w:p w:rsidR="00605C0B" w:rsidRDefault="00605C0B" w:rsidP="00FA3F4B">
      <w:pPr>
        <w:pStyle w:val="a3"/>
        <w:ind w:firstLine="708"/>
        <w:jc w:val="both"/>
      </w:pPr>
      <w:r>
        <w:t>1) ответственный комитет – постоянный или временный комитет (комиссия) представительного органа муниципал</w:t>
      </w:r>
      <w:r w:rsidR="00BE2B10">
        <w:t xml:space="preserve">ьного образования </w:t>
      </w:r>
      <w:proofErr w:type="spellStart"/>
      <w:r w:rsidR="00BE2B10">
        <w:t>Тобелерского</w:t>
      </w:r>
      <w:proofErr w:type="spellEnd"/>
      <w:r w:rsidR="00BE2B10">
        <w:t xml:space="preserve"> сельского поселения  </w:t>
      </w:r>
      <w:r>
        <w:t xml:space="preserve">(далее – Совет депутатов), образуемый в соответствии с регламентом Совета депутатов, уполномоченный на предварительное рассмотрение проектов правовых актов Совета депутатов и проведение мониторинга </w:t>
      </w:r>
      <w:proofErr w:type="spellStart"/>
      <w:r>
        <w:t>правоприменения</w:t>
      </w:r>
      <w:proofErr w:type="spellEnd"/>
      <w:r>
        <w:t xml:space="preserve"> правовых актов Совета депутатов в соответствующей сфере правового регулирования; </w:t>
      </w:r>
    </w:p>
    <w:p w:rsidR="00605C0B" w:rsidRDefault="00605C0B" w:rsidP="00FA3F4B">
      <w:pPr>
        <w:pStyle w:val="a3"/>
        <w:ind w:firstLine="708"/>
        <w:jc w:val="both"/>
      </w:pPr>
      <w:r>
        <w:t>2) разработчик правового акта председателя Совета депутатов (проекта правового акта председателя Совета депутатов) – должностное лицо или структурное подразделение аппарата Совета депутатов</w:t>
      </w:r>
      <w:proofErr w:type="gramStart"/>
      <w:r>
        <w:t>2</w:t>
      </w:r>
      <w:proofErr w:type="gramEnd"/>
      <w:r>
        <w:t xml:space="preserve">, подготовившее проект соответствующего правового акта председателя Совета депутатов, а в случае упразднения соответствующей должности, реорганизации и (или) упразднения соответствующего структурного подразделения аппарата Совета депутатов – должностное лицо или структурное подразделение аппарата </w:t>
      </w:r>
      <w:r>
        <w:lastRenderedPageBreak/>
        <w:t xml:space="preserve">Совета депутатов, которым переданы полномочия по упраздненной должности, полномочия реорганизованного (упраздненного) структурного подразделения аппарата Совета депутатов. </w:t>
      </w:r>
    </w:p>
    <w:p w:rsidR="00605C0B" w:rsidRDefault="00605C0B" w:rsidP="00FA3F4B">
      <w:pPr>
        <w:pStyle w:val="a3"/>
        <w:ind w:firstLine="708"/>
        <w:jc w:val="both"/>
      </w:pPr>
      <w:r>
        <w:t xml:space="preserve">4. Иные понятия, используемые в настоящем Порядке, применяются в том же значении, что и в Федеральном законе от 25 декабря 2008 года № 273-ФЗ «О противодействии коррупции», Федеральном законе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актов». </w:t>
      </w:r>
    </w:p>
    <w:p w:rsidR="00605C0B" w:rsidRDefault="00605C0B" w:rsidP="00FA3F4B">
      <w:pPr>
        <w:pStyle w:val="a3"/>
        <w:ind w:firstLine="708"/>
        <w:jc w:val="both"/>
      </w:pPr>
      <w:r>
        <w:t xml:space="preserve">5.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правовых актов Совета депутатов, правовых актов председателя Совета депутатов и их проектов осуществляется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актов». </w:t>
      </w:r>
      <w:proofErr w:type="gramEnd"/>
    </w:p>
    <w:p w:rsidR="00605C0B" w:rsidRPr="007D1C4E" w:rsidRDefault="00605C0B" w:rsidP="00FA3F4B">
      <w:pPr>
        <w:pStyle w:val="a3"/>
        <w:ind w:firstLine="708"/>
        <w:jc w:val="both"/>
        <w:rPr>
          <w:b/>
        </w:rPr>
      </w:pPr>
      <w:r w:rsidRPr="007D1C4E">
        <w:rPr>
          <w:b/>
        </w:rPr>
        <w:t xml:space="preserve">2. Проведение </w:t>
      </w:r>
      <w:proofErr w:type="spellStart"/>
      <w:r w:rsidRPr="007D1C4E">
        <w:rPr>
          <w:b/>
        </w:rPr>
        <w:t>антикоррупционной</w:t>
      </w:r>
      <w:proofErr w:type="spellEnd"/>
      <w:r w:rsidRPr="007D1C4E">
        <w:rPr>
          <w:b/>
        </w:rPr>
        <w:t xml:space="preserve"> экспертизы правовых актов Совета депутатов, правовых актов председателя Совета депутатов и их проектов </w:t>
      </w:r>
    </w:p>
    <w:p w:rsidR="00605C0B" w:rsidRDefault="00605C0B" w:rsidP="00FA3F4B">
      <w:pPr>
        <w:pStyle w:val="a3"/>
        <w:ind w:firstLine="708"/>
        <w:jc w:val="both"/>
      </w:pPr>
      <w:r>
        <w:t xml:space="preserve">6. Субъектом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Совета депутатов и их проектов является ответственный комитет. </w:t>
      </w:r>
    </w:p>
    <w:p w:rsidR="00605C0B" w:rsidRDefault="00605C0B" w:rsidP="00FA3F4B">
      <w:pPr>
        <w:pStyle w:val="a3"/>
        <w:ind w:firstLine="708"/>
        <w:jc w:val="both"/>
      </w:pPr>
      <w:r>
        <w:t xml:space="preserve">Субъектом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председателя Совета депутатов и их проектов является </w:t>
      </w:r>
      <w:r w:rsidR="00BE2B10">
        <w:t xml:space="preserve">Заместитель Председателя Совета депутатов </w:t>
      </w:r>
      <w:proofErr w:type="spellStart"/>
      <w:r w:rsidR="00BE2B10">
        <w:t>Тобелерского</w:t>
      </w:r>
      <w:proofErr w:type="spellEnd"/>
      <w:r w:rsidR="00BE2B10">
        <w:t xml:space="preserve"> сельского поселения </w:t>
      </w:r>
      <w:r>
        <w:t xml:space="preserve">(далее – уполномоченный орган). </w:t>
      </w:r>
    </w:p>
    <w:p w:rsidR="00605C0B" w:rsidRDefault="00605C0B" w:rsidP="00FA3F4B">
      <w:pPr>
        <w:pStyle w:val="a3"/>
        <w:ind w:firstLine="708"/>
        <w:jc w:val="both"/>
      </w:pPr>
      <w:r>
        <w:t xml:space="preserve">7. Ответственный комитет при содействии уполномоченного органа проводит </w:t>
      </w:r>
      <w:proofErr w:type="spellStart"/>
      <w:r>
        <w:t>антикоррупционную</w:t>
      </w:r>
      <w:proofErr w:type="spellEnd"/>
      <w:r>
        <w:t xml:space="preserve"> экспертизу: </w:t>
      </w:r>
    </w:p>
    <w:p w:rsidR="00605C0B" w:rsidRDefault="00605C0B" w:rsidP="00FA3F4B">
      <w:pPr>
        <w:pStyle w:val="a3"/>
        <w:ind w:firstLine="708"/>
        <w:jc w:val="both"/>
      </w:pPr>
      <w:r>
        <w:t xml:space="preserve">1) проектов правовых актов Совета депутатов при проведении правовой экспертизы в порядке, установленном регламентом Совета депутатов; </w:t>
      </w:r>
    </w:p>
    <w:p w:rsidR="00605C0B" w:rsidRDefault="00605C0B" w:rsidP="00FA3F4B">
      <w:pPr>
        <w:pStyle w:val="a3"/>
        <w:ind w:firstLine="708"/>
        <w:jc w:val="both"/>
      </w:pPr>
      <w:r>
        <w:t xml:space="preserve">2) действующих правовых актов Совета депутатов в случае выявления в них </w:t>
      </w:r>
      <w:proofErr w:type="spellStart"/>
      <w:r>
        <w:t>коррупциогенных</w:t>
      </w:r>
      <w:proofErr w:type="spellEnd"/>
      <w:r>
        <w:t xml:space="preserve"> факторов при мониторинге </w:t>
      </w:r>
      <w:proofErr w:type="spellStart"/>
      <w:r>
        <w:t>правоприменения</w:t>
      </w:r>
      <w:proofErr w:type="spellEnd"/>
      <w:r>
        <w:t xml:space="preserve">. </w:t>
      </w:r>
    </w:p>
    <w:p w:rsidR="00605C0B" w:rsidRDefault="00605C0B" w:rsidP="00FA3F4B">
      <w:pPr>
        <w:pStyle w:val="a3"/>
        <w:ind w:firstLine="708"/>
        <w:jc w:val="both"/>
      </w:pPr>
      <w:r>
        <w:t xml:space="preserve">8. Уполномоченный орган проводит </w:t>
      </w:r>
      <w:proofErr w:type="spellStart"/>
      <w:r>
        <w:t>антикоррупционную</w:t>
      </w:r>
      <w:proofErr w:type="spellEnd"/>
      <w:r>
        <w:t xml:space="preserve"> экспертизу: </w:t>
      </w:r>
    </w:p>
    <w:p w:rsidR="007D1C4E" w:rsidRDefault="00605C0B" w:rsidP="00FA3F4B">
      <w:pPr>
        <w:pStyle w:val="a3"/>
        <w:ind w:firstLine="708"/>
        <w:jc w:val="both"/>
      </w:pPr>
      <w:r>
        <w:t xml:space="preserve">1) проектов правовых актов председателя Совета депутатов при проведении правовой экспертизы в ходе их согласования в порядке, установленном регламентом Совета депутатов; </w:t>
      </w:r>
    </w:p>
    <w:p w:rsidR="00605C0B" w:rsidRDefault="00605C0B" w:rsidP="00FA3F4B">
      <w:pPr>
        <w:pStyle w:val="a3"/>
        <w:ind w:firstLine="708"/>
        <w:jc w:val="both"/>
      </w:pPr>
      <w:r>
        <w:t xml:space="preserve">2) действующих правовых актов председателя Совета депутатов в случае выявления в них </w:t>
      </w:r>
      <w:proofErr w:type="spellStart"/>
      <w:r>
        <w:t>коррупциогенных</w:t>
      </w:r>
      <w:proofErr w:type="spellEnd"/>
      <w:r>
        <w:t xml:space="preserve"> факторов при мониторинге </w:t>
      </w:r>
      <w:proofErr w:type="spellStart"/>
      <w:r>
        <w:t>правоприменения</w:t>
      </w:r>
      <w:proofErr w:type="spellEnd"/>
      <w:r>
        <w:t xml:space="preserve">. </w:t>
      </w:r>
    </w:p>
    <w:p w:rsidR="00605C0B" w:rsidRDefault="00605C0B" w:rsidP="00FA3F4B">
      <w:pPr>
        <w:pStyle w:val="a3"/>
        <w:ind w:firstLine="708"/>
        <w:jc w:val="both"/>
      </w:pPr>
      <w:r>
        <w:t xml:space="preserve">9. 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Совета депутатов ответственный комитет отражает в заключени</w:t>
      </w:r>
      <w:proofErr w:type="gramStart"/>
      <w:r>
        <w:t>и</w:t>
      </w:r>
      <w:proofErr w:type="gramEnd"/>
      <w:r>
        <w:t xml:space="preserve"> правовой экспертизы на указанный проект. </w:t>
      </w:r>
    </w:p>
    <w:p w:rsidR="00605C0B" w:rsidRDefault="00605C0B" w:rsidP="00FA3F4B">
      <w:pPr>
        <w:pStyle w:val="a3"/>
        <w:ind w:firstLine="708"/>
        <w:jc w:val="both"/>
      </w:pPr>
      <w:r>
        <w:t xml:space="preserve">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правового акта Совета депутатов отражаются ответственным комитетом в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экспертизы. </w:t>
      </w:r>
    </w:p>
    <w:p w:rsidR="00605C0B" w:rsidRDefault="00605C0B" w:rsidP="00FA3F4B">
      <w:pPr>
        <w:pStyle w:val="a3"/>
        <w:ind w:firstLine="708"/>
        <w:jc w:val="both"/>
      </w:pPr>
      <w:r>
        <w:lastRenderedPageBreak/>
        <w:t xml:space="preserve">10.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председателя Совета депутатов, разработчиком которого не является уполномоченный орган, </w:t>
      </w:r>
      <w:r w:rsidR="00BE2B10">
        <w:t>уполномоченны</w:t>
      </w:r>
      <w:r w:rsidR="005450A3">
        <w:t>й орган в срок 14</w:t>
      </w:r>
      <w:r>
        <w:t xml:space="preserve"> календарных дней со дня </w:t>
      </w:r>
      <w:proofErr w:type="gramStart"/>
      <w:r>
        <w:t>поступления проекта правового акта председателя Совета депутатов</w:t>
      </w:r>
      <w:proofErr w:type="gramEnd"/>
      <w:r>
        <w:t xml:space="preserve"> в уполномоченный орган на согласование составляет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экспертизы. Результаты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председателя Совета депутатов, а также сведения об их учете отражаются разработчиком </w:t>
      </w:r>
      <w:proofErr w:type="gramStart"/>
      <w:r>
        <w:t>проекта правового акта председателя Совета депутатов</w:t>
      </w:r>
      <w:proofErr w:type="gramEnd"/>
      <w:r>
        <w:t xml:space="preserve"> в пояснительной записке к указанному проекту. </w:t>
      </w:r>
    </w:p>
    <w:p w:rsidR="00605C0B" w:rsidRDefault="00605C0B" w:rsidP="00FA3F4B">
      <w:pPr>
        <w:pStyle w:val="a3"/>
        <w:ind w:firstLine="708"/>
        <w:jc w:val="both"/>
      </w:pPr>
      <w:r>
        <w:t xml:space="preserve">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председателя Совета депутатов, разработчиком которого является уполномоченный орган, отражаются уполномоченным органом в пояснительной записке к указанному проекту. </w:t>
      </w:r>
    </w:p>
    <w:p w:rsidR="00605C0B" w:rsidRDefault="00605C0B" w:rsidP="00FA3F4B">
      <w:pPr>
        <w:pStyle w:val="a3"/>
        <w:ind w:firstLine="708"/>
        <w:jc w:val="both"/>
      </w:pPr>
      <w:r>
        <w:t xml:space="preserve">Результаты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правового акта председателя Совета депутатов отражаются уполномоченным органом в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экспертизы. </w:t>
      </w:r>
    </w:p>
    <w:p w:rsidR="00605C0B" w:rsidRPr="007D1C4E" w:rsidRDefault="00605C0B" w:rsidP="00FA3F4B">
      <w:pPr>
        <w:pStyle w:val="a3"/>
        <w:ind w:firstLine="708"/>
        <w:jc w:val="both"/>
        <w:rPr>
          <w:b/>
        </w:rPr>
      </w:pPr>
      <w:r w:rsidRPr="007D1C4E">
        <w:rPr>
          <w:b/>
        </w:rPr>
        <w:t xml:space="preserve">3. Учет результатов </w:t>
      </w:r>
      <w:proofErr w:type="spellStart"/>
      <w:r w:rsidRPr="007D1C4E">
        <w:rPr>
          <w:b/>
        </w:rPr>
        <w:t>антикоррупционной</w:t>
      </w:r>
      <w:proofErr w:type="spellEnd"/>
      <w:r w:rsidRPr="007D1C4E">
        <w:rPr>
          <w:b/>
        </w:rPr>
        <w:t xml:space="preserve"> экспертизы правовых актов Совета депутатов, правовых актов председателя Совета депутатов и их проектов</w:t>
      </w:r>
    </w:p>
    <w:p w:rsidR="00605C0B" w:rsidRDefault="00605C0B" w:rsidP="00FA3F4B">
      <w:pPr>
        <w:pStyle w:val="a3"/>
        <w:ind w:firstLine="708"/>
        <w:jc w:val="both"/>
      </w:pPr>
      <w:r>
        <w:t>11. Замечания, изложенные в заключени</w:t>
      </w:r>
      <w:proofErr w:type="gramStart"/>
      <w:r>
        <w:t>и</w:t>
      </w:r>
      <w:proofErr w:type="gramEnd"/>
      <w:r>
        <w:t xml:space="preserve"> правовой экспертизы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Совета депутатов, подлежат обязательному учету посредством подготовки и внесения в Совет депутатов поправок к указанному проекту в порядке, предусмотренном Федеральным законом от 6 октября 2003 года № 131-ФЗ «Об общих принципах организации местного самоуправления в </w:t>
      </w:r>
      <w:r w:rsidR="005450A3">
        <w:t xml:space="preserve">Российской Федерации», Уставом </w:t>
      </w:r>
      <w:proofErr w:type="spellStart"/>
      <w:r w:rsidR="005450A3">
        <w:t>Тобелерского</w:t>
      </w:r>
      <w:proofErr w:type="spellEnd"/>
      <w:r w:rsidR="005450A3">
        <w:t xml:space="preserve"> сельского поселения </w:t>
      </w:r>
      <w:r>
        <w:t xml:space="preserve">а также регламентом Совета депутатов. </w:t>
      </w:r>
    </w:p>
    <w:p w:rsidR="00605C0B" w:rsidRDefault="00605C0B" w:rsidP="00FA3F4B">
      <w:pPr>
        <w:pStyle w:val="a3"/>
        <w:ind w:firstLine="708"/>
        <w:jc w:val="both"/>
      </w:pPr>
      <w:r>
        <w:t xml:space="preserve">12. </w:t>
      </w:r>
      <w:proofErr w:type="gramStart"/>
      <w:r>
        <w:t xml:space="preserve">Замечания, изложенные в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 действующего правового акта Совета депутатов, подлежат обязательному учету посредством подготовки и внесения в Совет депутатов проекта правового акта Совета депутатов, направленного на устранение </w:t>
      </w:r>
      <w:proofErr w:type="spellStart"/>
      <w:r>
        <w:t>коррупциогенных</w:t>
      </w:r>
      <w:proofErr w:type="spellEnd"/>
      <w:r>
        <w:t xml:space="preserve"> факторов, в порядке, предусмотренном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5450A3">
        <w:t xml:space="preserve"> </w:t>
      </w:r>
      <w:proofErr w:type="spellStart"/>
      <w:r w:rsidR="005450A3">
        <w:t>Тобелерского</w:t>
      </w:r>
      <w:proofErr w:type="spellEnd"/>
      <w:r w:rsidR="005450A3">
        <w:t xml:space="preserve"> сельского поселения</w:t>
      </w:r>
      <w:r>
        <w:t xml:space="preserve">, </w:t>
      </w:r>
      <w:r w:rsidR="005450A3">
        <w:t xml:space="preserve"> </w:t>
      </w:r>
      <w:r>
        <w:t>а также регламентом</w:t>
      </w:r>
      <w:proofErr w:type="gramEnd"/>
      <w:r>
        <w:t xml:space="preserve"> Совета депутатов. </w:t>
      </w:r>
    </w:p>
    <w:p w:rsidR="00605C0B" w:rsidRDefault="00605C0B" w:rsidP="00FA3F4B">
      <w:pPr>
        <w:pStyle w:val="a3"/>
        <w:ind w:firstLine="708"/>
        <w:jc w:val="both"/>
      </w:pPr>
      <w:r>
        <w:t xml:space="preserve">13. Замечания, изложенные в заключении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экспертизы, о наличии в тексте правового акта председателя Совета депутатов (его проекта) </w:t>
      </w:r>
      <w:proofErr w:type="spellStart"/>
      <w:r>
        <w:t>коррупциогенных</w:t>
      </w:r>
      <w:proofErr w:type="spellEnd"/>
      <w:r>
        <w:t xml:space="preserve"> факторов, подлежат обязательному рассмотрению разработчиком правового акта председателя Совета депутатов (его проекта). </w:t>
      </w:r>
    </w:p>
    <w:p w:rsidR="00605C0B" w:rsidRDefault="00605C0B" w:rsidP="00FA3F4B">
      <w:pPr>
        <w:pStyle w:val="a3"/>
        <w:ind w:firstLine="708"/>
        <w:jc w:val="both"/>
      </w:pPr>
      <w:r>
        <w:t xml:space="preserve">14. После получения 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проекта правового акта председателя Совета депутатов</w:t>
      </w:r>
      <w:proofErr w:type="gramEnd"/>
      <w:r>
        <w:t xml:space="preserve"> разработчик проекта правового акта председателя</w:t>
      </w:r>
      <w:r w:rsidR="005450A3">
        <w:t xml:space="preserve"> Совета депутатов в течение 14</w:t>
      </w:r>
      <w:r>
        <w:t xml:space="preserve"> рабочих дней устраняет </w:t>
      </w:r>
      <w:proofErr w:type="spellStart"/>
      <w:r>
        <w:t>коррупциогенные</w:t>
      </w:r>
      <w:proofErr w:type="spellEnd"/>
      <w:r>
        <w:t xml:space="preserve"> факторы и представляет проект правового акта председателя Совета депутатов на повторное согласование. </w:t>
      </w:r>
    </w:p>
    <w:p w:rsidR="00605C0B" w:rsidRDefault="00605C0B" w:rsidP="00FA3F4B">
      <w:pPr>
        <w:pStyle w:val="a3"/>
        <w:ind w:firstLine="708"/>
        <w:jc w:val="both"/>
      </w:pPr>
      <w:r>
        <w:t xml:space="preserve">15. После получения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 действующего правового акта председателя Совета депутатов разработчик правового акта председател</w:t>
      </w:r>
      <w:r w:rsidR="005450A3">
        <w:t>я Совета депутатов в течение 14</w:t>
      </w:r>
      <w:r>
        <w:t xml:space="preserve"> рабочих дней со дня получения заключения </w:t>
      </w:r>
      <w:r>
        <w:lastRenderedPageBreak/>
        <w:t xml:space="preserve">по результатам </w:t>
      </w:r>
      <w:proofErr w:type="spellStart"/>
      <w:r>
        <w:t>антикоррупционной</w:t>
      </w:r>
      <w:proofErr w:type="spellEnd"/>
      <w:r>
        <w:t xml:space="preserve"> экспертизы осуществляет разработку проекта правового акта председателя Совета депутатов, направленного на устранение </w:t>
      </w:r>
      <w:proofErr w:type="spellStart"/>
      <w:r>
        <w:t>коррупциогенных</w:t>
      </w:r>
      <w:proofErr w:type="spellEnd"/>
      <w:r>
        <w:t xml:space="preserve"> факторов. </w:t>
      </w:r>
    </w:p>
    <w:p w:rsidR="00605C0B" w:rsidRDefault="00605C0B" w:rsidP="00FA3F4B">
      <w:pPr>
        <w:pStyle w:val="a3"/>
        <w:ind w:firstLine="708"/>
        <w:jc w:val="both"/>
      </w:pPr>
      <w:r>
        <w:t xml:space="preserve">16. </w:t>
      </w:r>
      <w:proofErr w:type="gramStart"/>
      <w:r>
        <w:t xml:space="preserve">В случае несогласия с выводами о наличии в действующем правовом акте председателя Совета депутатов (в проекте правового акта председателя Совета депутатов) </w:t>
      </w:r>
      <w:proofErr w:type="spellStart"/>
      <w:r>
        <w:t>коррупциогенных</w:t>
      </w:r>
      <w:proofErr w:type="spellEnd"/>
      <w:r>
        <w:t xml:space="preserve"> факторов разработчик указанного правового акта (указанного проекта правового акта) в срок ___ рабочих дней со дня получения заключения по результатам </w:t>
      </w:r>
      <w:proofErr w:type="spellStart"/>
      <w:r>
        <w:t>антикоррупционной</w:t>
      </w:r>
      <w:proofErr w:type="spellEnd"/>
      <w:r>
        <w:t xml:space="preserve">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экспертизы. </w:t>
      </w:r>
    </w:p>
    <w:p w:rsidR="00605C0B" w:rsidRDefault="00605C0B" w:rsidP="00FA3F4B">
      <w:pPr>
        <w:pStyle w:val="a3"/>
        <w:ind w:firstLine="708"/>
        <w:jc w:val="both"/>
      </w:pPr>
      <w:r>
        <w:t xml:space="preserve">17.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экспертизы, разрешаются уполномоченным органом и разработчиком правового акта председателя Совета депутатов (проекта правового акта председателя Совета депутатов) в порядке, установленном регламентом Совета депутатов. </w:t>
      </w:r>
    </w:p>
    <w:p w:rsidR="00605C0B" w:rsidRPr="00FA3F4B" w:rsidRDefault="00605C0B" w:rsidP="00FA3F4B">
      <w:pPr>
        <w:pStyle w:val="a3"/>
        <w:jc w:val="both"/>
        <w:rPr>
          <w:b/>
        </w:rPr>
      </w:pPr>
      <w:r w:rsidRPr="00FA3F4B">
        <w:rPr>
          <w:b/>
        </w:rPr>
        <w:t xml:space="preserve">4. Независимая </w:t>
      </w:r>
      <w:proofErr w:type="spellStart"/>
      <w:r w:rsidRPr="00FA3F4B">
        <w:rPr>
          <w:b/>
        </w:rPr>
        <w:t>антикоррупционная</w:t>
      </w:r>
      <w:proofErr w:type="spellEnd"/>
      <w:r w:rsidRPr="00FA3F4B">
        <w:rPr>
          <w:b/>
        </w:rPr>
        <w:t xml:space="preserve"> экспертиза правовых актов Совета депутатов, правовых актов председателя Совета депутатов и их проектов</w:t>
      </w:r>
    </w:p>
    <w:p w:rsidR="00605C0B" w:rsidRDefault="00605C0B" w:rsidP="00FA3F4B">
      <w:pPr>
        <w:pStyle w:val="a3"/>
        <w:ind w:firstLine="708"/>
        <w:jc w:val="both"/>
      </w:pPr>
      <w:r>
        <w:t xml:space="preserve">18. Организации и граждане Российской Федерации вправе в инициативном порядке за счет собственных средств участвовать в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правовых актов Совета депутатов, правовых актов председателя Совета депутатов и их проектов. </w:t>
      </w:r>
    </w:p>
    <w:p w:rsidR="00605C0B" w:rsidRDefault="00605C0B" w:rsidP="00FA3F4B">
      <w:pPr>
        <w:pStyle w:val="a3"/>
        <w:ind w:firstLine="708"/>
        <w:jc w:val="both"/>
      </w:pPr>
      <w:r>
        <w:t xml:space="preserve">19. Независимая </w:t>
      </w:r>
      <w:proofErr w:type="spellStart"/>
      <w:r>
        <w:t>антикоррупционная</w:t>
      </w:r>
      <w:proofErr w:type="spellEnd"/>
      <w:r>
        <w:t xml:space="preserve"> экспертиза правовых актов Совета депутатов, правовых актов председателя Совета депутатов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экспертизы, в установленном федеральным законодательством порядке. </w:t>
      </w:r>
    </w:p>
    <w:p w:rsidR="00605C0B" w:rsidRDefault="00605C0B" w:rsidP="00FA3F4B">
      <w:pPr>
        <w:pStyle w:val="a3"/>
        <w:ind w:firstLine="708"/>
        <w:jc w:val="both"/>
      </w:pPr>
      <w:r>
        <w:t xml:space="preserve">20. 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правовых актов Совета депутатов, правовых актов председателя Совета депутатов: </w:t>
      </w:r>
    </w:p>
    <w:p w:rsidR="00605C0B" w:rsidRDefault="00605C0B" w:rsidP="00FA3F4B">
      <w:pPr>
        <w:pStyle w:val="a3"/>
        <w:ind w:firstLine="708"/>
        <w:jc w:val="both"/>
      </w:pPr>
      <w:r>
        <w:t xml:space="preserve">1) ответственный комитет в порядке, установленном регламентом Совета депутатов, обеспечивает размещение проекта правового акта Совета депутатов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экспертизы; </w:t>
      </w:r>
    </w:p>
    <w:p w:rsidR="00605C0B" w:rsidRDefault="00605C0B" w:rsidP="00FA3F4B">
      <w:pPr>
        <w:pStyle w:val="a3"/>
        <w:ind w:firstLine="708"/>
        <w:jc w:val="both"/>
      </w:pPr>
      <w:r>
        <w:t xml:space="preserve">2) разработчик </w:t>
      </w:r>
      <w:proofErr w:type="gramStart"/>
      <w:r>
        <w:t>проекта правового акта председателя Совета депутатов</w:t>
      </w:r>
      <w:proofErr w:type="gramEnd"/>
      <w:r>
        <w:t xml:space="preserve">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 </w:t>
      </w:r>
    </w:p>
    <w:p w:rsidR="00605C0B" w:rsidRDefault="00605C0B" w:rsidP="00FA3F4B">
      <w:pPr>
        <w:pStyle w:val="a3"/>
        <w:ind w:firstLine="708"/>
        <w:jc w:val="both"/>
      </w:pPr>
      <w:r>
        <w:t xml:space="preserve">21. Заключение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на правовой акт Совета депу</w:t>
      </w:r>
      <w:r w:rsidR="005450A3">
        <w:t>татов (его проект) в течение 14</w:t>
      </w:r>
      <w:r>
        <w:t xml:space="preserve"> рабочих дней со дня его регистрации в Совете </w:t>
      </w:r>
      <w:r>
        <w:lastRenderedPageBreak/>
        <w:t xml:space="preserve">депутатов направляется для рассмотрения в порядке и сроки, установленные федеральным законодательством, в ответственный комитет. </w:t>
      </w:r>
    </w:p>
    <w:p w:rsidR="00605C0B" w:rsidRDefault="00605C0B" w:rsidP="00FA3F4B">
      <w:pPr>
        <w:pStyle w:val="a3"/>
        <w:ind w:firstLine="708"/>
        <w:jc w:val="both"/>
      </w:pPr>
      <w:r>
        <w:t xml:space="preserve">22. Заключение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на правовой акт председателя Совета депу</w:t>
      </w:r>
      <w:r w:rsidR="005450A3">
        <w:t>татов (его проект) в течение 14</w:t>
      </w:r>
      <w:r>
        <w:t xml:space="preserve"> рабочих дней со дня его регистрации в Совете депутатов направляется для рассмотрения в порядке и сроки, установленные федеральным законодательством, разработчику правового акта председателя Совета депутатов (проекта правового акта председателя Совета депутатов). </w:t>
      </w:r>
    </w:p>
    <w:p w:rsidR="00765A57" w:rsidRDefault="00765A57"/>
    <w:sectPr w:rsidR="00765A57" w:rsidSect="001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C0B"/>
    <w:rsid w:val="00176355"/>
    <w:rsid w:val="005450A3"/>
    <w:rsid w:val="00605C0B"/>
    <w:rsid w:val="00765A57"/>
    <w:rsid w:val="007D1C4E"/>
    <w:rsid w:val="00922546"/>
    <w:rsid w:val="00AE3B07"/>
    <w:rsid w:val="00BD57ED"/>
    <w:rsid w:val="00BE2B10"/>
    <w:rsid w:val="00D3292C"/>
    <w:rsid w:val="00E12B8B"/>
    <w:rsid w:val="00F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D1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3292C"/>
    <w:pPr>
      <w:spacing w:after="0" w:line="240" w:lineRule="auto"/>
      <w:ind w:firstLine="720"/>
    </w:pPr>
    <w:rPr>
      <w:rFonts w:ascii="Consultant" w:eastAsia="Times New Roman" w:hAnsi="Consultant" w:cs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2020-12-21T03:27:00Z</cp:lastPrinted>
  <dcterms:created xsi:type="dcterms:W3CDTF">2020-12-18T03:44:00Z</dcterms:created>
  <dcterms:modified xsi:type="dcterms:W3CDTF">2020-12-21T03:28:00Z</dcterms:modified>
</cp:coreProperties>
</file>