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A0335A" w:rsidRPr="00F33393" w:rsidTr="000E0C13">
        <w:trPr>
          <w:trHeight w:val="2057"/>
        </w:trPr>
        <w:tc>
          <w:tcPr>
            <w:tcW w:w="3746" w:type="dxa"/>
            <w:hideMark/>
          </w:tcPr>
          <w:p w:rsidR="00A0335A" w:rsidRPr="00F33393" w:rsidRDefault="00A0335A" w:rsidP="000E0C13">
            <w:pPr>
              <w:pStyle w:val="a3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РОС</w:t>
            </w:r>
            <w:r w:rsidR="001A7F9C">
              <w:rPr>
                <w:rFonts w:ascii="Times New Roman" w:hAnsi="Times New Roman" w:cs="Times New Roman"/>
              </w:rPr>
              <w:t>С</w:t>
            </w:r>
            <w:r w:rsidRPr="00F33393">
              <w:rPr>
                <w:rFonts w:ascii="Times New Roman" w:hAnsi="Times New Roman" w:cs="Times New Roman"/>
              </w:rPr>
              <w:t>ИЙСКАЯ ФЕДЕРАЦИЯ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РЕСПУБЛИКА АЛТАЙ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КОШ-АГАЧСКИЙ РАЙОН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СЕЛЬСКАЯ АДМИНИСТРАЦИЯ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ТОБЕЛЕРСКОГО СЕЛ</w:t>
            </w:r>
            <w:r w:rsidRPr="00F33393">
              <w:rPr>
                <w:rFonts w:ascii="Times New Roman" w:hAnsi="Times New Roman" w:cs="Times New Roman"/>
              </w:rPr>
              <w:t>ЬСКОГО ПОСЕЛЕНИЯ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649 777 с</w:t>
            </w:r>
            <w:proofErr w:type="gramStart"/>
            <w:r w:rsidRPr="00F3339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3393">
              <w:rPr>
                <w:rFonts w:ascii="Times New Roman" w:hAnsi="Times New Roman" w:cs="Times New Roman"/>
              </w:rPr>
              <w:t>ТОБЕЛЕР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339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3393">
              <w:rPr>
                <w:rFonts w:ascii="Times New Roman" w:hAnsi="Times New Roman" w:cs="Times New Roman"/>
              </w:rPr>
              <w:t>Тобелер</w:t>
            </w:r>
            <w:proofErr w:type="spellEnd"/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33393">
              <w:rPr>
                <w:rFonts w:ascii="Times New Roman" w:hAnsi="Times New Roman" w:cs="Times New Roman"/>
              </w:rPr>
              <w:t>ул</w:t>
            </w:r>
            <w:proofErr w:type="gramStart"/>
            <w:r w:rsidRPr="00F33393">
              <w:rPr>
                <w:rFonts w:ascii="Times New Roman" w:hAnsi="Times New Roman" w:cs="Times New Roman"/>
              </w:rPr>
              <w:t>.К</w:t>
            </w:r>
            <w:proofErr w:type="gramEnd"/>
            <w:r w:rsidRPr="00F33393">
              <w:rPr>
                <w:rFonts w:ascii="Times New Roman" w:hAnsi="Times New Roman" w:cs="Times New Roman"/>
              </w:rPr>
              <w:t>ожабаева</w:t>
            </w:r>
            <w:proofErr w:type="spellEnd"/>
            <w:r w:rsidRPr="00F33393">
              <w:rPr>
                <w:rFonts w:ascii="Times New Roman" w:hAnsi="Times New Roman" w:cs="Times New Roman"/>
              </w:rPr>
              <w:t xml:space="preserve"> 14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</w:tc>
        <w:tc>
          <w:tcPr>
            <w:tcW w:w="3034" w:type="dxa"/>
            <w:hideMark/>
          </w:tcPr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9144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РОССИЯ ФЕДЕРАЦИЯЗЫ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АЛТАЙ РЕСПУБЛИКА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КОШ-АГАЧ АЙМАК</w:t>
            </w:r>
          </w:p>
          <w:p w:rsidR="00A0335A" w:rsidRPr="00F47C00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proofErr w:type="gramStart"/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gramEnd"/>
            <w:r w:rsidRPr="00F33393">
              <w:rPr>
                <w:rFonts w:ascii="Times New Roman" w:hAnsi="Times New Roman" w:cs="Times New Roman"/>
                <w:bCs/>
              </w:rPr>
              <w:t>УРТ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ЕЗЕЕЗИНИН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АДМИНИСТРАЦИЯЗЫ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649777, 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.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Кожабаева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ором 14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335A" w:rsidRPr="00F33393" w:rsidRDefault="00A0335A" w:rsidP="000E0C1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335A" w:rsidRDefault="00A0335A" w:rsidP="00A0335A">
      <w:pPr>
        <w:rPr>
          <w:b/>
        </w:rPr>
      </w:pPr>
    </w:p>
    <w:p w:rsidR="00A0335A" w:rsidRPr="00A56571" w:rsidRDefault="00A0335A" w:rsidP="00A0335A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выбрать из списка:"/>
        <w:tag w:val="выбрать из списка:"/>
        <w:id w:val="15289186"/>
        <w:placeholder>
          <w:docPart w:val="E5D073E3CA234B84AE786740356BD0E7"/>
        </w:placeholder>
        <w:comboBox>
          <w:listItem w:displayText="ПОСТАНОВЛЕНИЕ" w:value="ПОСТАНОВЛЕНИЕ"/>
          <w:listItem w:displayText="РАСПОРЯЖЕНИЕ" w:value="РАСПОРЯЖЕНИЕ"/>
          <w:listItem w:displayText="РЕШЕНИЕ" w:value="РЕШЕНИЕ"/>
        </w:comboBox>
      </w:sdtPr>
      <w:sdtContent>
        <w:p w:rsidR="00A0335A" w:rsidRPr="00A56571" w:rsidRDefault="00A0335A" w:rsidP="00A0335A">
          <w:pPr>
            <w:pStyle w:val="a4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ПОСТАНОВЛЕНИЕ</w:t>
          </w:r>
        </w:p>
      </w:sdtContent>
    </w:sdt>
    <w:p w:rsidR="00A0335A" w:rsidRPr="00A56571" w:rsidRDefault="00A0335A" w:rsidP="00A0335A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A0335A" w:rsidRPr="00A56571" w:rsidRDefault="00AD7392" w:rsidP="00A0335A">
      <w:pPr>
        <w:pStyle w:val="a4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календаря:"/>
          <w:tag w:val="выбрать из календаря:"/>
          <w:id w:val="15289187"/>
          <w:placeholder>
            <w:docPart w:val="D528F6234AC14411A09B1BCC143B03F4"/>
          </w:placeholder>
          <w:date w:fullDate="2020-08-17T00:00:00Z">
            <w:dateFormat w:val="от d MMMM yyyy 'года'"/>
            <w:lid w:val="ru-RU"/>
            <w:storeMappedDataAs w:val="dateTime"/>
            <w:calendar w:val="gregorian"/>
          </w:date>
        </w:sdtPr>
        <w:sdtContent>
          <w:r w:rsidR="00D80211">
            <w:rPr>
              <w:rFonts w:ascii="Times New Roman" w:hAnsi="Times New Roman" w:cs="Times New Roman"/>
              <w:sz w:val="28"/>
              <w:szCs w:val="28"/>
            </w:rPr>
            <w:t>от 17 августа 2020 года</w:t>
          </w:r>
        </w:sdtContent>
      </w:sdt>
      <w:r w:rsidR="00A0335A" w:rsidRPr="00A56571">
        <w:rPr>
          <w:rFonts w:ascii="Times New Roman" w:hAnsi="Times New Roman" w:cs="Times New Roman"/>
          <w:sz w:val="28"/>
          <w:szCs w:val="28"/>
        </w:rPr>
        <w:t xml:space="preserve"> </w:t>
      </w:r>
      <w:r w:rsidR="00A0335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03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335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335A">
        <w:rPr>
          <w:rFonts w:ascii="Times New Roman" w:hAnsi="Times New Roman" w:cs="Times New Roman"/>
          <w:sz w:val="28"/>
          <w:szCs w:val="28"/>
        </w:rPr>
        <w:t>обелер</w:t>
      </w:r>
      <w:proofErr w:type="spellEnd"/>
      <w:r w:rsidR="00A03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35A" w:rsidRPr="00A56571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alias w:val="набрать на клавиатуре"/>
          <w:tag w:val="набрать на клавиатуре"/>
          <w:id w:val="15289188"/>
          <w:placeholder>
            <w:docPart w:val="D0279BD432E44EDABD80E04690A6B4DE"/>
          </w:placeholder>
        </w:sdtPr>
        <w:sdtContent>
          <w:r w:rsidR="00060C52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051</w:t>
          </w:r>
        </w:sdtContent>
      </w:sdt>
    </w:p>
    <w:p w:rsidR="007905F6" w:rsidRDefault="007905F6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>Об утверждении  порядка  формирования,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ведения и обязательного опубликования Перечня 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имущества, свободного от прав 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0211">
        <w:rPr>
          <w:rFonts w:ascii="Times New Roman" w:hAnsi="Times New Roman" w:cs="Times New Roman"/>
          <w:color w:val="000000"/>
          <w:sz w:val="28"/>
          <w:szCs w:val="28"/>
        </w:rPr>
        <w:t>третьих лиц (за исключением  имущественных прав</w:t>
      </w:r>
      <w:proofErr w:type="gramEnd"/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предпринимательства),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80211">
        <w:rPr>
          <w:rFonts w:ascii="Times New Roman" w:hAnsi="Times New Roman" w:cs="Times New Roman"/>
          <w:color w:val="000000"/>
          <w:sz w:val="28"/>
          <w:szCs w:val="28"/>
        </w:rPr>
        <w:t>предназначенного для предоставления во владение</w:t>
      </w:r>
      <w:r w:rsidRPr="00D802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>и (или) в пользование субъектам малого и среднего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и организациям, образующим 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поддержки субъектов малого</w:t>
      </w:r>
    </w:p>
    <w:p w:rsidR="00D80211" w:rsidRPr="00D80211" w:rsidRDefault="00D80211" w:rsidP="00D8021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 </w:t>
      </w:r>
    </w:p>
    <w:p w:rsidR="00D80211" w:rsidRPr="00D80211" w:rsidRDefault="00D80211" w:rsidP="00D80211">
      <w:pPr>
        <w:rPr>
          <w:color w:val="000000"/>
          <w:sz w:val="28"/>
          <w:szCs w:val="28"/>
        </w:rPr>
      </w:pPr>
    </w:p>
    <w:p w:rsidR="00D80211" w:rsidRDefault="00D80211" w:rsidP="00E514FA">
      <w:pPr>
        <w:pStyle w:val="ac"/>
        <w:jc w:val="both"/>
        <w:rPr>
          <w:color w:val="000000"/>
          <w:sz w:val="28"/>
          <w:szCs w:val="28"/>
        </w:rPr>
      </w:pPr>
      <w:r w:rsidRPr="00D80211">
        <w:rPr>
          <w:color w:val="000000"/>
          <w:sz w:val="28"/>
          <w:szCs w:val="28"/>
        </w:rPr>
        <w:t xml:space="preserve">     </w:t>
      </w:r>
      <w:r w:rsidRPr="00D80211">
        <w:rPr>
          <w:color w:val="000000"/>
          <w:sz w:val="28"/>
          <w:szCs w:val="28"/>
        </w:rPr>
        <w:tab/>
        <w:t xml:space="preserve"> В соответствии с частью 4 статьи 18 Федерального закона от 24.07.2007 № 209-ФЗ «О развитии малого и среднего предпринимательства в Российской Федерации»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Тобелерское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E514FA">
        <w:rPr>
          <w:color w:val="000000"/>
          <w:sz w:val="28"/>
          <w:szCs w:val="28"/>
        </w:rPr>
        <w:t xml:space="preserve"> </w:t>
      </w:r>
      <w:r w:rsidRPr="00D80211">
        <w:rPr>
          <w:color w:val="000000"/>
          <w:sz w:val="28"/>
          <w:szCs w:val="28"/>
        </w:rPr>
        <w:t xml:space="preserve">  </w:t>
      </w:r>
    </w:p>
    <w:p w:rsidR="00D80211" w:rsidRPr="00D80211" w:rsidRDefault="00D80211" w:rsidP="00D80211">
      <w:pPr>
        <w:pStyle w:val="ac"/>
        <w:rPr>
          <w:b/>
          <w:color w:val="000000"/>
          <w:sz w:val="28"/>
          <w:szCs w:val="28"/>
        </w:rPr>
      </w:pPr>
      <w:proofErr w:type="spellStart"/>
      <w:proofErr w:type="gramStart"/>
      <w:r w:rsidRPr="00D80211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D80211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D80211">
        <w:rPr>
          <w:b/>
          <w:color w:val="000000"/>
          <w:sz w:val="28"/>
          <w:szCs w:val="28"/>
        </w:rPr>
        <w:t>н</w:t>
      </w:r>
      <w:proofErr w:type="spellEnd"/>
      <w:r w:rsidRPr="00D80211">
        <w:rPr>
          <w:b/>
          <w:color w:val="000000"/>
          <w:sz w:val="28"/>
          <w:szCs w:val="28"/>
        </w:rPr>
        <w:t xml:space="preserve"> о в л я е т: </w:t>
      </w:r>
    </w:p>
    <w:p w:rsidR="00D80211" w:rsidRPr="00D80211" w:rsidRDefault="00D80211" w:rsidP="00D80211">
      <w:pPr>
        <w:pStyle w:val="ac"/>
        <w:rPr>
          <w:color w:val="000000"/>
          <w:sz w:val="28"/>
          <w:szCs w:val="28"/>
        </w:rPr>
      </w:pPr>
      <w:r w:rsidRPr="00D80211">
        <w:rPr>
          <w:color w:val="000000"/>
          <w:sz w:val="28"/>
          <w:szCs w:val="28"/>
        </w:rPr>
        <w:t xml:space="preserve"> </w:t>
      </w:r>
    </w:p>
    <w:p w:rsidR="00D80211" w:rsidRDefault="00D80211" w:rsidP="00E514FA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802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субъектам малого и среднего предпринимательства и </w:t>
      </w:r>
      <w:r w:rsidRPr="00D8021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E514FA" w:rsidRPr="00E514FA" w:rsidRDefault="00E514FA" w:rsidP="00E514F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14FA">
        <w:rPr>
          <w:rFonts w:ascii="Times New Roman" w:hAnsi="Times New Roman" w:cs="Times New Roman"/>
          <w:sz w:val="28"/>
          <w:szCs w:val="28"/>
          <w:shd w:val="clear" w:color="auto" w:fill="F9F9F9"/>
        </w:rPr>
        <w:t>Утвердить Перечень муниципального имущества, находящегося в собственности муницип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сельское поселение</w:t>
      </w:r>
      <w:r w:rsidRPr="00E514FA">
        <w:rPr>
          <w:rFonts w:ascii="Times New Roman" w:hAnsi="Times New Roman" w:cs="Times New Roman"/>
          <w:sz w:val="28"/>
          <w:szCs w:val="28"/>
          <w:shd w:val="clear" w:color="auto" w:fill="F9F9F9"/>
        </w:rPr>
        <w:t>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D80211" w:rsidRPr="00D80211" w:rsidRDefault="00D80211" w:rsidP="00E514FA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 w:rsidR="00E514FA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D8021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80211" w:rsidRPr="00E514FA" w:rsidRDefault="00D80211" w:rsidP="00E514FA">
      <w:pPr>
        <w:jc w:val="both"/>
        <w:rPr>
          <w:rFonts w:ascii="Times New Roman" w:hAnsi="Times New Roman" w:cs="Times New Roman"/>
          <w:sz w:val="28"/>
          <w:szCs w:val="28"/>
        </w:rPr>
      </w:pPr>
      <w:r w:rsidRPr="00D80211">
        <w:rPr>
          <w:rFonts w:eastAsia="Calibri"/>
          <w:bCs/>
          <w:color w:val="000000"/>
          <w:sz w:val="28"/>
          <w:szCs w:val="28"/>
        </w:rPr>
        <w:t xml:space="preserve">            </w:t>
      </w:r>
      <w:r w:rsidRPr="00D80211">
        <w:rPr>
          <w:color w:val="000000"/>
          <w:sz w:val="28"/>
          <w:szCs w:val="28"/>
        </w:rPr>
        <w:t xml:space="preserve">3. </w:t>
      </w:r>
      <w:proofErr w:type="gramStart"/>
      <w:r w:rsidRPr="00E514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4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80211" w:rsidRPr="00D80211" w:rsidRDefault="00D80211" w:rsidP="00D80211">
      <w:pPr>
        <w:spacing w:line="360" w:lineRule="auto"/>
        <w:ind w:left="150" w:firstLine="558"/>
        <w:rPr>
          <w:color w:val="000000"/>
          <w:sz w:val="28"/>
          <w:szCs w:val="28"/>
        </w:rPr>
      </w:pPr>
    </w:p>
    <w:p w:rsidR="00D80211" w:rsidRPr="00D80211" w:rsidRDefault="00D80211" w:rsidP="00D80211">
      <w:pPr>
        <w:ind w:left="75" w:firstLine="633"/>
        <w:jc w:val="both"/>
        <w:rPr>
          <w:color w:val="000000"/>
          <w:sz w:val="28"/>
          <w:szCs w:val="28"/>
        </w:rPr>
      </w:pPr>
      <w:r w:rsidRPr="00D80211">
        <w:rPr>
          <w:color w:val="000000"/>
          <w:sz w:val="28"/>
          <w:szCs w:val="28"/>
        </w:rPr>
        <w:t xml:space="preserve">     </w:t>
      </w:r>
    </w:p>
    <w:p w:rsidR="00E514FA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</w:p>
    <w:p w:rsidR="00D80211" w:rsidRPr="00D80211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E51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514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E514FA">
        <w:rPr>
          <w:rFonts w:ascii="Times New Roman" w:hAnsi="Times New Roman" w:cs="Times New Roman"/>
          <w:color w:val="000000"/>
          <w:sz w:val="28"/>
          <w:szCs w:val="28"/>
        </w:rPr>
        <w:t>А.В.Абдыкайров</w:t>
      </w:r>
      <w:proofErr w:type="spellEnd"/>
    </w:p>
    <w:p w:rsidR="00D80211" w:rsidRPr="00D80211" w:rsidRDefault="00D80211" w:rsidP="00D8021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D80211" w:rsidRP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FA" w:rsidRPr="00D80211" w:rsidRDefault="00E514FA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11" w:rsidRPr="00E514FA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</w:p>
    <w:p w:rsidR="00D80211" w:rsidRPr="00E514FA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D40982" w:rsidRPr="00E514FA" w:rsidRDefault="00D80211" w:rsidP="00D4098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r w:rsidR="00D40982">
        <w:rPr>
          <w:rFonts w:ascii="Times New Roman" w:hAnsi="Times New Roman" w:cs="Times New Roman"/>
          <w:color w:val="000000"/>
          <w:sz w:val="22"/>
          <w:szCs w:val="22"/>
        </w:rPr>
        <w:t>му</w:t>
      </w: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ниципального образования </w:t>
      </w:r>
      <w:proofErr w:type="spellStart"/>
      <w:r w:rsidRPr="00E514FA">
        <w:rPr>
          <w:rFonts w:ascii="Times New Roman" w:hAnsi="Times New Roman" w:cs="Times New Roman"/>
          <w:color w:val="000000"/>
          <w:sz w:val="22"/>
          <w:szCs w:val="22"/>
        </w:rPr>
        <w:t>Тобелерское</w:t>
      </w:r>
      <w:proofErr w:type="spellEnd"/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 сельское поселение </w:t>
      </w:r>
    </w:p>
    <w:p w:rsidR="00D80211" w:rsidRPr="00E514FA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80211" w:rsidRPr="00E514FA" w:rsidRDefault="00D80211" w:rsidP="00E514F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D40982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060C52">
        <w:rPr>
          <w:rFonts w:ascii="Times New Roman" w:hAnsi="Times New Roman" w:cs="Times New Roman"/>
          <w:color w:val="000000"/>
          <w:sz w:val="22"/>
          <w:szCs w:val="22"/>
        </w:rPr>
        <w:t xml:space="preserve">            от 17.08.2020г № 051</w:t>
      </w:r>
      <w:r w:rsidRPr="00E514F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</w:t>
      </w:r>
    </w:p>
    <w:p w:rsidR="00D80211" w:rsidRPr="00D80211" w:rsidRDefault="00D80211" w:rsidP="00D802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80211" w:rsidRPr="00D80211" w:rsidRDefault="00D80211" w:rsidP="00D8021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27"/>
      <w:bookmarkEnd w:id="0"/>
      <w:r w:rsidRPr="00D80211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D80211" w:rsidRPr="00D80211" w:rsidRDefault="00D80211" w:rsidP="00D802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</w:t>
      </w:r>
      <w:proofErr w:type="gramStart"/>
      <w:r w:rsidRPr="00D80211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80211">
        <w:rPr>
          <w:rFonts w:ascii="Times New Roman" w:hAnsi="Times New Roman" w:cs="Times New Roman"/>
          <w:color w:val="000000"/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211" w:rsidRPr="00D80211" w:rsidRDefault="00D80211" w:rsidP="00D8021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6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имущества,</w:t>
      </w:r>
      <w:r w:rsidRPr="00D40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4 статьи 18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льного имущества администрации м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 w:rsidRPr="00D40982">
        <w:rPr>
          <w:rFonts w:ascii="Times New Roman" w:hAnsi="Times New Roman" w:cs="Times New Roman"/>
          <w:color w:val="000000"/>
          <w:sz w:val="28"/>
          <w:szCs w:val="28"/>
        </w:rPr>
        <w:t>, не позднее 1 ноября текущего года.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lastRenderedPageBreak/>
        <w:t>б) муниципальное  имущество не ограничено в обороте;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>г) муниципальное  имущество не является объектом незавершенного строительства;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9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0982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органами местного самоуправления о предоставлении его иным лицам;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</w:t>
      </w:r>
      <w:r w:rsidR="00060C52">
        <w:rPr>
          <w:rFonts w:ascii="Times New Roman" w:hAnsi="Times New Roman" w:cs="Times New Roman"/>
          <w:sz w:val="28"/>
          <w:szCs w:val="28"/>
        </w:rPr>
        <w:t xml:space="preserve"> в собственности администрации м</w:t>
      </w:r>
      <w:r w:rsidRPr="00D4098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D80211" w:rsidRPr="00D40982" w:rsidRDefault="00D80211" w:rsidP="00D8021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сведений о муниципальном имуществе в </w:t>
      </w:r>
      <w:hyperlink r:id="rId8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Перечня, осуществляются 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м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</w:t>
      </w:r>
      <w:r w:rsidR="009D2AAD">
        <w:rPr>
          <w:rFonts w:ascii="Times New Roman" w:hAnsi="Times New Roman" w:cs="Times New Roman"/>
          <w:color w:val="000000"/>
          <w:sz w:val="28"/>
          <w:szCs w:val="28"/>
        </w:rPr>
        <w:t>енной власти Республики Алтай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самоуправления, общероссийских некоммерческих организаций</w:t>
      </w:r>
      <w:proofErr w:type="gram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D80211" w:rsidRPr="00D40982" w:rsidRDefault="00D80211" w:rsidP="00D80211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с даты внесения</w:t>
      </w:r>
      <w:proofErr w:type="gram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льства при главе администрации м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течение 30 календарных дней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9" w:anchor="Par73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anchor="Par76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принятия решения об отказе в учете предложения, указанного в </w:t>
      </w:r>
      <w:hyperlink r:id="rId11" w:anchor="Par66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2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73"/>
      <w:bookmarkEnd w:id="3"/>
      <w:r w:rsidRPr="00D40982">
        <w:rPr>
          <w:rFonts w:ascii="Times New Roman" w:hAnsi="Times New Roman" w:cs="Times New Roman"/>
          <w:color w:val="000000"/>
          <w:sz w:val="28"/>
          <w:szCs w:val="28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76"/>
      <w:bookmarkEnd w:id="4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D80211" w:rsidRPr="00D40982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  <w:proofErr w:type="gramEnd"/>
    </w:p>
    <w:p w:rsidR="00D80211" w:rsidRPr="00D40982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D80211" w:rsidRPr="00D40982" w:rsidRDefault="00D80211" w:rsidP="00D802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в) в отношении муниципального имущества в установленном  законом порядке принято решение о его использовании для  муниципальных нужд, необходимости использования имущества для обеспечения осуществления органами мест</w:t>
      </w:r>
      <w:r w:rsidR="009D2AAD">
        <w:rPr>
          <w:rFonts w:ascii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в рамках их компетенции, установленной законодательством Российской Федерации; </w:t>
      </w:r>
    </w:p>
    <w:p w:rsidR="00D80211" w:rsidRPr="00D40982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г) передачи объекта из муниципальной собственности в собственность другого муниципального </w:t>
      </w:r>
      <w:r w:rsidR="009D2AAD">
        <w:rPr>
          <w:rFonts w:ascii="Times New Roman" w:hAnsi="Times New Roman" w:cs="Times New Roman"/>
          <w:color w:val="000000"/>
          <w:sz w:val="28"/>
          <w:szCs w:val="28"/>
        </w:rPr>
        <w:t>образования, Республики Алтай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>, федеральную собственность;</w:t>
      </w:r>
    </w:p>
    <w:p w:rsidR="00D80211" w:rsidRPr="00D40982" w:rsidRDefault="00D80211" w:rsidP="00D802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>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D80211" w:rsidRPr="00D40982" w:rsidRDefault="00D80211" w:rsidP="00D802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         е)  списания муниципального имущества в установленном порядке;</w:t>
      </w:r>
    </w:p>
    <w:p w:rsidR="00D80211" w:rsidRPr="00D40982" w:rsidRDefault="00D80211" w:rsidP="00D8021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ж) невозможности использования муниципального имущества по целевому назначению.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10. Сведения о муниципальном имуществе вносятся в </w:t>
      </w:r>
      <w:hyperlink r:id="rId13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14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и по </w:t>
      </w:r>
      <w:hyperlink r:id="rId15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установлены в соответствии с </w:t>
      </w:r>
      <w:hyperlink r:id="rId16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Ведение Перечня осуществляется уполномоченным органом в электронной форме.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hyperlink r:id="rId17" w:history="1">
        <w:r w:rsidRPr="00D4098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внесенные в него дополнения (изменения) утверждаютс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я постановлением администрации м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  подлежат: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а) обязательному опубликованию в  средствах массовой информации  в течение 10 рабочих дней со дня утверждения;</w:t>
      </w:r>
    </w:p>
    <w:p w:rsidR="00D80211" w:rsidRPr="00D40982" w:rsidRDefault="00D80211" w:rsidP="00D802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82">
        <w:rPr>
          <w:rFonts w:ascii="Times New Roman" w:hAnsi="Times New Roman" w:cs="Times New Roman"/>
          <w:color w:val="000000"/>
          <w:sz w:val="28"/>
          <w:szCs w:val="28"/>
        </w:rPr>
        <w:t>б) размещению на о</w:t>
      </w:r>
      <w:r w:rsidR="00060C52">
        <w:rPr>
          <w:rFonts w:ascii="Times New Roman" w:hAnsi="Times New Roman" w:cs="Times New Roman"/>
          <w:color w:val="000000"/>
          <w:sz w:val="28"/>
          <w:szCs w:val="28"/>
        </w:rPr>
        <w:t>фициальном сайте администрации м</w:t>
      </w:r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D40982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информационно-телекоммуникационной сети "Интернет"   в течение 3 рабочих дней со дня утверждения.</w:t>
      </w:r>
    </w:p>
    <w:p w:rsidR="00D80211" w:rsidRPr="00D80211" w:rsidRDefault="00D80211" w:rsidP="00D80211">
      <w:pPr>
        <w:rPr>
          <w:rFonts w:ascii="Calibri" w:hAnsi="Calibri"/>
          <w:color w:val="000000"/>
          <w:sz w:val="28"/>
          <w:szCs w:val="28"/>
        </w:rPr>
      </w:pPr>
    </w:p>
    <w:p w:rsidR="00D80211" w:rsidRPr="00D80211" w:rsidRDefault="00D80211" w:rsidP="00D8021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80211">
        <w:rPr>
          <w:color w:val="000000"/>
          <w:sz w:val="28"/>
          <w:szCs w:val="28"/>
        </w:rPr>
        <w:t xml:space="preserve">  </w:t>
      </w:r>
    </w:p>
    <w:p w:rsidR="00D80211" w:rsidRPr="00D80211" w:rsidRDefault="00D80211" w:rsidP="00D80211">
      <w:pPr>
        <w:rPr>
          <w:sz w:val="28"/>
          <w:szCs w:val="28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P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9D2AAD" w:rsidRDefault="009D2AAD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9D2AAD" w:rsidRPr="00D80211" w:rsidRDefault="009D2AAD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40982" w:rsidRDefault="00D40982" w:rsidP="00D40982">
      <w:pPr>
        <w:pStyle w:val="aa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060C52" w:rsidRDefault="00060C52" w:rsidP="00D40982">
      <w:pPr>
        <w:pStyle w:val="aa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060C52" w:rsidRPr="00060C52" w:rsidRDefault="00060C52" w:rsidP="00D40982">
      <w:pPr>
        <w:pStyle w:val="aa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D40982" w:rsidRPr="00D40982" w:rsidRDefault="00D40982" w:rsidP="00D40982">
      <w:pPr>
        <w:pStyle w:val="a3"/>
        <w:jc w:val="right"/>
        <w:rPr>
          <w:rFonts w:ascii="Times New Roman" w:hAnsi="Times New Roman" w:cs="Times New Roman"/>
        </w:rPr>
      </w:pPr>
      <w:r w:rsidRPr="00D40982">
        <w:rPr>
          <w:rFonts w:ascii="Times New Roman" w:hAnsi="Times New Roman" w:cs="Times New Roman"/>
        </w:rPr>
        <w:t>УТВЕРЖДЕН</w:t>
      </w:r>
    </w:p>
    <w:p w:rsidR="00D40982" w:rsidRPr="00D40982" w:rsidRDefault="00D40982" w:rsidP="00D40982">
      <w:pPr>
        <w:pStyle w:val="a3"/>
        <w:jc w:val="right"/>
        <w:rPr>
          <w:rFonts w:ascii="Times New Roman" w:hAnsi="Times New Roman" w:cs="Times New Roman"/>
        </w:rPr>
      </w:pPr>
      <w:r w:rsidRPr="00D40982">
        <w:rPr>
          <w:rFonts w:ascii="Times New Roman" w:hAnsi="Times New Roman" w:cs="Times New Roman"/>
        </w:rPr>
        <w:t>постановлением администрации</w:t>
      </w:r>
    </w:p>
    <w:p w:rsidR="00D40982" w:rsidRPr="00D40982" w:rsidRDefault="00D40982" w:rsidP="00D40982">
      <w:pPr>
        <w:pStyle w:val="a3"/>
        <w:jc w:val="right"/>
        <w:rPr>
          <w:rFonts w:ascii="Times New Roman" w:hAnsi="Times New Roman" w:cs="Times New Roman"/>
        </w:rPr>
      </w:pPr>
      <w:r w:rsidRPr="00D4098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D40982">
        <w:rPr>
          <w:rFonts w:ascii="Times New Roman" w:hAnsi="Times New Roman" w:cs="Times New Roman"/>
        </w:rPr>
        <w:t>Тобелерское</w:t>
      </w:r>
      <w:proofErr w:type="spellEnd"/>
      <w:r w:rsidRPr="00D40982">
        <w:rPr>
          <w:rFonts w:ascii="Times New Roman" w:hAnsi="Times New Roman" w:cs="Times New Roman"/>
        </w:rPr>
        <w:t xml:space="preserve"> сельское поселение</w:t>
      </w:r>
    </w:p>
    <w:p w:rsidR="00D40982" w:rsidRPr="00D40982" w:rsidRDefault="00060C52" w:rsidP="00D409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17.08.2020 № 051</w:t>
      </w:r>
    </w:p>
    <w:p w:rsidR="00D40982" w:rsidRPr="00D40982" w:rsidRDefault="00D40982" w:rsidP="00D40982">
      <w:pPr>
        <w:pStyle w:val="a3"/>
        <w:jc w:val="right"/>
        <w:rPr>
          <w:rFonts w:ascii="Times New Roman" w:hAnsi="Times New Roman" w:cs="Times New Roman"/>
        </w:rPr>
      </w:pPr>
      <w:r w:rsidRPr="00D4098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 (приложение)</w:t>
      </w:r>
    </w:p>
    <w:p w:rsidR="00D40982" w:rsidRPr="00D40982" w:rsidRDefault="00D40982" w:rsidP="00D40982">
      <w:pPr>
        <w:pStyle w:val="a3"/>
        <w:rPr>
          <w:rFonts w:ascii="Times New Roman" w:hAnsi="Times New Roman" w:cs="Times New Roman"/>
        </w:rPr>
      </w:pPr>
      <w:r w:rsidRPr="00D40982">
        <w:rPr>
          <w:rFonts w:ascii="Times New Roman" w:hAnsi="Times New Roman" w:cs="Times New Roman"/>
        </w:rPr>
        <w:t> </w:t>
      </w:r>
    </w:p>
    <w:p w:rsidR="00D40982" w:rsidRDefault="00D40982" w:rsidP="00D4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982" w:rsidRPr="00D40982" w:rsidRDefault="00D40982" w:rsidP="00D4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>ПЕРЕЧЕНЬ</w:t>
      </w:r>
    </w:p>
    <w:p w:rsidR="00D40982" w:rsidRPr="00D40982" w:rsidRDefault="00D40982" w:rsidP="00D40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98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D40982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D40982">
        <w:rPr>
          <w:rFonts w:ascii="Times New Roman" w:hAnsi="Times New Roman" w:cs="Times New Roman"/>
          <w:sz w:val="28"/>
          <w:szCs w:val="28"/>
        </w:rPr>
        <w:t xml:space="preserve">  сельское поселение,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0211" w:rsidRPr="00D40982" w:rsidRDefault="00D80211" w:rsidP="00D40982">
      <w:pPr>
        <w:pStyle w:val="a3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D40982" w:rsidRPr="00D40982" w:rsidRDefault="00D40982" w:rsidP="00D409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40982" w:rsidRDefault="00D40982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D80211" w:rsidRDefault="00D80211" w:rsidP="007905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E0C13" w:rsidRPr="00A56571" w:rsidRDefault="000E0C13" w:rsidP="007905F6">
      <w:pPr>
        <w:pStyle w:val="a4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sectPr w:rsidR="000E0C13" w:rsidRPr="00A56571" w:rsidSect="00BC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EB6F68"/>
    <w:multiLevelType w:val="multilevel"/>
    <w:tmpl w:val="5D76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1C7C"/>
    <w:multiLevelType w:val="multilevel"/>
    <w:tmpl w:val="D58CF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F5BB4"/>
    <w:multiLevelType w:val="multilevel"/>
    <w:tmpl w:val="9C44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47C8"/>
    <w:multiLevelType w:val="multilevel"/>
    <w:tmpl w:val="11B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062C9"/>
    <w:multiLevelType w:val="multilevel"/>
    <w:tmpl w:val="1DE2A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2F5C"/>
    <w:multiLevelType w:val="hybridMultilevel"/>
    <w:tmpl w:val="059C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0DDA"/>
    <w:multiLevelType w:val="multilevel"/>
    <w:tmpl w:val="263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678FB"/>
    <w:multiLevelType w:val="multilevel"/>
    <w:tmpl w:val="1E8C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4392C"/>
    <w:multiLevelType w:val="multilevel"/>
    <w:tmpl w:val="256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C1642"/>
    <w:multiLevelType w:val="multilevel"/>
    <w:tmpl w:val="348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C01D5"/>
    <w:multiLevelType w:val="hybridMultilevel"/>
    <w:tmpl w:val="D0921746"/>
    <w:lvl w:ilvl="0" w:tplc="4AAAD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DE0D80"/>
    <w:multiLevelType w:val="multilevel"/>
    <w:tmpl w:val="15EC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C790A"/>
    <w:multiLevelType w:val="hybridMultilevel"/>
    <w:tmpl w:val="D9E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36B94"/>
    <w:multiLevelType w:val="multilevel"/>
    <w:tmpl w:val="BF5A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5A"/>
    <w:rsid w:val="00060C52"/>
    <w:rsid w:val="00066D0C"/>
    <w:rsid w:val="000E0C13"/>
    <w:rsid w:val="00166D04"/>
    <w:rsid w:val="001A7F9C"/>
    <w:rsid w:val="002F094C"/>
    <w:rsid w:val="003300A5"/>
    <w:rsid w:val="003735DD"/>
    <w:rsid w:val="00405DE4"/>
    <w:rsid w:val="004E1658"/>
    <w:rsid w:val="005274CE"/>
    <w:rsid w:val="00540649"/>
    <w:rsid w:val="005D1F23"/>
    <w:rsid w:val="00602416"/>
    <w:rsid w:val="007905F6"/>
    <w:rsid w:val="00807E73"/>
    <w:rsid w:val="008F411B"/>
    <w:rsid w:val="009D2AAD"/>
    <w:rsid w:val="00A0335A"/>
    <w:rsid w:val="00AB7B8E"/>
    <w:rsid w:val="00AD7392"/>
    <w:rsid w:val="00BC63C6"/>
    <w:rsid w:val="00BC71E7"/>
    <w:rsid w:val="00C41666"/>
    <w:rsid w:val="00D40982"/>
    <w:rsid w:val="00D80211"/>
    <w:rsid w:val="00DB6989"/>
    <w:rsid w:val="00E514FA"/>
    <w:rsid w:val="00EE42A2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5A"/>
    <w:pPr>
      <w:spacing w:after="0" w:line="240" w:lineRule="auto"/>
    </w:pPr>
  </w:style>
  <w:style w:type="paragraph" w:customStyle="1" w:styleId="a4">
    <w:name w:val="Регистр"/>
    <w:basedOn w:val="a"/>
    <w:qFormat/>
    <w:rsid w:val="00A0335A"/>
    <w:pPr>
      <w:spacing w:after="0" w:line="240" w:lineRule="auto"/>
      <w:ind w:left="714"/>
      <w:jc w:val="center"/>
    </w:pPr>
    <w:rPr>
      <w:rFonts w:ascii="Arial" w:eastAsiaTheme="minorEastAsia" w:hAnsi="Arial"/>
      <w:b/>
      <w:sz w:val="32"/>
      <w:szCs w:val="24"/>
      <w:lang w:eastAsia="ru-RU"/>
    </w:rPr>
  </w:style>
  <w:style w:type="paragraph" w:customStyle="1" w:styleId="ConsNormal">
    <w:name w:val="ConsNormal"/>
    <w:rsid w:val="00A033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0335A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335A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Title">
    <w:name w:val="ConsTitle"/>
    <w:rsid w:val="00A033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A033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3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05F6"/>
    <w:rPr>
      <w:color w:val="0000FF"/>
      <w:u w:val="single"/>
    </w:rPr>
  </w:style>
  <w:style w:type="paragraph" w:customStyle="1" w:styleId="formattext">
    <w:name w:val="formattext"/>
    <w:basedOn w:val="a"/>
    <w:rsid w:val="000E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02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0211"/>
  </w:style>
  <w:style w:type="paragraph" w:customStyle="1" w:styleId="ConsPlusNormal">
    <w:name w:val="ConsPlusNormal"/>
    <w:rsid w:val="00D80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80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5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1C4B55EC517AA3F3EADA613394FEEA96307F40522C4C848V536J" TargetMode="External"/><Relationship Id="rId13" Type="http://schemas.openxmlformats.org/officeDocument/2006/relationships/hyperlink" Target="consultantplus://offline/ref=6E5D9B4CD790FC568BEFAEC5F185DD8E61C4B55EC517AA3F3EADA613394FEEA96307F40522C4C848V53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2CCB65BC91CAA3F3EADA613394FEEA96307F40522C4CB4DV534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2CCB65BC91CAA3F3EADA613394FEEA96307F40522C4CB4DV53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1C4B55EC517AA3F3EADA613394FEEA96307F40522C4C849V534J" TargetMode="External"/><Relationship Id="rId11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5D9B4CD790FC568BEFAEC5F185DD8E61C5B759CB11AA3F3EADA613394FEEA96307F40522C4C84BV53A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94AV53B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D073E3CA234B84AE786740356BD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CE1CC-4355-4F6A-B438-57F47EB6D637}"/>
      </w:docPartPr>
      <w:docPartBody>
        <w:p w:rsidR="007B3DFA" w:rsidRDefault="00AF7F3B" w:rsidP="00AF7F3B">
          <w:pPr>
            <w:pStyle w:val="E5D073E3CA234B84AE786740356BD0E7"/>
          </w:pPr>
          <w:r w:rsidRPr="00FC799A"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D528F6234AC14411A09B1BCC143B0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07C1-60D8-48AE-8CF9-4C97E09F7690}"/>
      </w:docPartPr>
      <w:docPartBody>
        <w:p w:rsidR="007B3DFA" w:rsidRDefault="00AF7F3B" w:rsidP="00AF7F3B">
          <w:pPr>
            <w:pStyle w:val="D528F6234AC14411A09B1BCC143B03F4"/>
          </w:pPr>
          <w:r>
            <w:rPr>
              <w:rStyle w:val="a3"/>
            </w:rPr>
            <w:t>Дата принятия</w:t>
          </w:r>
        </w:p>
      </w:docPartBody>
    </w:docPart>
    <w:docPart>
      <w:docPartPr>
        <w:name w:val="D0279BD432E44EDABD80E04690A6B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4F4C0-2207-4A8A-BC6C-306683AB38FD}"/>
      </w:docPartPr>
      <w:docPartBody>
        <w:p w:rsidR="007B3DFA" w:rsidRDefault="00AF7F3B" w:rsidP="00AF7F3B">
          <w:pPr>
            <w:pStyle w:val="D0279BD432E44EDABD80E04690A6B4DE"/>
          </w:pPr>
          <w:r w:rsidRPr="00F32718">
            <w:rPr>
              <w:color w:val="7F7F7F" w:themeColor="text1" w:themeTint="80"/>
              <w:szCs w:val="32"/>
            </w:rPr>
            <w:t>Номер</w:t>
          </w:r>
          <w:r w:rsidRPr="000F4B02">
            <w:rPr>
              <w:color w:val="000000" w:themeColor="text1"/>
              <w:szCs w:val="32"/>
            </w:rPr>
            <w:t xml:space="preserve"> </w:t>
          </w:r>
          <w:r w:rsidRPr="00F32718">
            <w:rPr>
              <w:color w:val="7F7F7F" w:themeColor="text1" w:themeTint="80"/>
              <w:szCs w:val="32"/>
            </w:rPr>
            <w:t>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7F3B"/>
    <w:rsid w:val="00191ACD"/>
    <w:rsid w:val="002E1A5A"/>
    <w:rsid w:val="00367E24"/>
    <w:rsid w:val="00570F7F"/>
    <w:rsid w:val="007B3DFA"/>
    <w:rsid w:val="00951AFF"/>
    <w:rsid w:val="009A36A0"/>
    <w:rsid w:val="00AF7F3B"/>
    <w:rsid w:val="00ED1E7C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D073E3CA234B84AE786740356BD0E7">
    <w:name w:val="E5D073E3CA234B84AE786740356BD0E7"/>
    <w:rsid w:val="00AF7F3B"/>
  </w:style>
  <w:style w:type="character" w:styleId="a3">
    <w:name w:val="Placeholder Text"/>
    <w:basedOn w:val="a0"/>
    <w:uiPriority w:val="99"/>
    <w:semiHidden/>
    <w:rsid w:val="00AF7F3B"/>
    <w:rPr>
      <w:color w:val="808080"/>
    </w:rPr>
  </w:style>
  <w:style w:type="paragraph" w:customStyle="1" w:styleId="D528F6234AC14411A09B1BCC143B03F4">
    <w:name w:val="D528F6234AC14411A09B1BCC143B03F4"/>
    <w:rsid w:val="00AF7F3B"/>
  </w:style>
  <w:style w:type="paragraph" w:customStyle="1" w:styleId="D0279BD432E44EDABD80E04690A6B4DE">
    <w:name w:val="D0279BD432E44EDABD80E04690A6B4DE"/>
    <w:rsid w:val="00AF7F3B"/>
  </w:style>
  <w:style w:type="paragraph" w:customStyle="1" w:styleId="2033A99BB9F54EB5A6E006F56674CEDD">
    <w:name w:val="2033A99BB9F54EB5A6E006F56674CEDD"/>
    <w:rsid w:val="00AF7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15</cp:revision>
  <cp:lastPrinted>2020-08-17T03:08:00Z</cp:lastPrinted>
  <dcterms:created xsi:type="dcterms:W3CDTF">2018-07-19T03:03:00Z</dcterms:created>
  <dcterms:modified xsi:type="dcterms:W3CDTF">2020-09-10T06:48:00Z</dcterms:modified>
</cp:coreProperties>
</file>