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3C" w:rsidRDefault="00A8323C" w:rsidP="00A8323C"/>
    <w:tbl>
      <w:tblPr>
        <w:tblW w:w="10170" w:type="dxa"/>
        <w:tblInd w:w="-252" w:type="dxa"/>
        <w:tblLayout w:type="fixed"/>
        <w:tblLook w:val="04A0"/>
      </w:tblPr>
      <w:tblGrid>
        <w:gridCol w:w="3746"/>
        <w:gridCol w:w="3034"/>
        <w:gridCol w:w="3390"/>
      </w:tblGrid>
      <w:tr w:rsidR="00A8323C" w:rsidRPr="003B410A" w:rsidTr="009E4544">
        <w:trPr>
          <w:trHeight w:val="2057"/>
        </w:trPr>
        <w:tc>
          <w:tcPr>
            <w:tcW w:w="3746" w:type="dxa"/>
            <w:hideMark/>
          </w:tcPr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10A">
              <w:rPr>
                <w:rFonts w:ascii="Times New Roman" w:hAnsi="Times New Roman"/>
                <w:sz w:val="28"/>
                <w:szCs w:val="28"/>
              </w:rPr>
              <w:t>РОСИЙСКАЯ ФЕДЕРАЦИЯ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10A">
              <w:rPr>
                <w:rFonts w:ascii="Times New Roman" w:hAnsi="Times New Roman"/>
                <w:sz w:val="28"/>
                <w:szCs w:val="28"/>
              </w:rPr>
              <w:t>РЕСПУБЛИКА АЛТАЙ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10A">
              <w:rPr>
                <w:rFonts w:ascii="Times New Roman" w:hAnsi="Times New Roman"/>
                <w:sz w:val="28"/>
                <w:szCs w:val="28"/>
              </w:rPr>
              <w:t>КОШ-АГАЧСКИЙ РАЙОН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10A">
              <w:rPr>
                <w:rFonts w:ascii="Times New Roman" w:hAnsi="Times New Roman"/>
                <w:sz w:val="28"/>
                <w:szCs w:val="28"/>
              </w:rPr>
              <w:t>СЕЛЬСКАЯ АДМИНИСТРАЦИЯ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410A">
              <w:rPr>
                <w:rFonts w:ascii="Times New Roman" w:hAnsi="Times New Roman"/>
                <w:sz w:val="28"/>
                <w:szCs w:val="28"/>
              </w:rPr>
              <w:t>ТОБЕЛЕРСКОГО СЕЛЬСКОГО ПОСЕЛЕНИЯ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10A">
              <w:rPr>
                <w:rFonts w:ascii="Times New Roman" w:hAnsi="Times New Roman"/>
                <w:sz w:val="28"/>
                <w:szCs w:val="28"/>
              </w:rPr>
              <w:t>649 777 с</w:t>
            </w:r>
            <w:proofErr w:type="gramStart"/>
            <w:r w:rsidRPr="003B410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B410A">
              <w:rPr>
                <w:rFonts w:ascii="Times New Roman" w:hAnsi="Times New Roman"/>
                <w:sz w:val="28"/>
                <w:szCs w:val="28"/>
              </w:rPr>
              <w:t>ТОБЕЛЕР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B410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3B410A">
              <w:rPr>
                <w:rFonts w:ascii="Times New Roman" w:hAnsi="Times New Roman"/>
                <w:sz w:val="28"/>
                <w:szCs w:val="28"/>
              </w:rPr>
              <w:t>Тобелер</w:t>
            </w:r>
            <w:proofErr w:type="spellEnd"/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B410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3B410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B410A">
              <w:rPr>
                <w:rFonts w:ascii="Times New Roman" w:hAnsi="Times New Roman"/>
                <w:sz w:val="28"/>
                <w:szCs w:val="28"/>
              </w:rPr>
              <w:t>ожабаева</w:t>
            </w:r>
            <w:proofErr w:type="spellEnd"/>
            <w:r w:rsidRPr="003B410A">
              <w:rPr>
                <w:rFonts w:ascii="Times New Roman" w:hAnsi="Times New Roman"/>
                <w:sz w:val="28"/>
                <w:szCs w:val="28"/>
              </w:rPr>
              <w:t xml:space="preserve"> 14.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10A">
              <w:rPr>
                <w:rFonts w:ascii="Times New Roman" w:hAnsi="Times New Roman"/>
                <w:sz w:val="28"/>
                <w:szCs w:val="28"/>
              </w:rPr>
              <w:t>тел. 26-3-24</w:t>
            </w:r>
          </w:p>
        </w:tc>
        <w:tc>
          <w:tcPr>
            <w:tcW w:w="3034" w:type="dxa"/>
            <w:hideMark/>
          </w:tcPr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33450" cy="914400"/>
                  <wp:effectExtent l="19050" t="0" r="0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</w:tcPr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>РОССИЯ ФЕДЕРАЦИЯЗЫ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>АЛТАЙ РЕСПУБЛИКА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>КОШ-АГАЧ АЙМАК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 xml:space="preserve">ТОБЕЛЕР </w:t>
            </w:r>
            <w:proofErr w:type="gramStart"/>
            <w:r w:rsidRPr="003B41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</w:t>
            </w:r>
            <w:proofErr w:type="gramEnd"/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>УРТ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1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</w:t>
            </w:r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>ЕЗЕЕЗИНИН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>АДМИНИСТРАЦИЯЗЫ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 xml:space="preserve">649777, ТОБЕЛЕР </w:t>
            </w:r>
            <w:r w:rsidRPr="003B41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 xml:space="preserve">ТОБЕЛЕР </w:t>
            </w:r>
            <w:r w:rsidRPr="003B410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</w:t>
            </w:r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>Кожабаева</w:t>
            </w:r>
            <w:proofErr w:type="spellEnd"/>
            <w:r w:rsidRPr="003B410A">
              <w:rPr>
                <w:rFonts w:ascii="Times New Roman" w:hAnsi="Times New Roman"/>
                <w:bCs/>
                <w:sz w:val="28"/>
                <w:szCs w:val="28"/>
              </w:rPr>
              <w:t>, ором 14.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10A">
              <w:rPr>
                <w:rFonts w:ascii="Times New Roman" w:hAnsi="Times New Roman"/>
                <w:sz w:val="28"/>
                <w:szCs w:val="28"/>
              </w:rPr>
              <w:t>тел. 26-3-24</w:t>
            </w: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323C" w:rsidRPr="003B410A" w:rsidRDefault="00A8323C" w:rsidP="009E454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8323C" w:rsidRPr="003B410A" w:rsidRDefault="00A8323C" w:rsidP="00A8323C">
      <w:pPr>
        <w:pStyle w:val="a3"/>
        <w:rPr>
          <w:rFonts w:ascii="Times New Roman" w:hAnsi="Times New Roman"/>
          <w:kern w:val="36"/>
          <w:sz w:val="28"/>
          <w:szCs w:val="28"/>
        </w:rPr>
      </w:pPr>
    </w:p>
    <w:p w:rsidR="00A8323C" w:rsidRPr="003B410A" w:rsidRDefault="00A8323C" w:rsidP="00A8323C">
      <w:pPr>
        <w:pStyle w:val="a3"/>
        <w:rPr>
          <w:rFonts w:ascii="Times New Roman" w:hAnsi="Times New Roman"/>
          <w:kern w:val="36"/>
          <w:sz w:val="28"/>
          <w:szCs w:val="28"/>
        </w:rPr>
      </w:pPr>
    </w:p>
    <w:p w:rsidR="00A8323C" w:rsidRPr="003B410A" w:rsidRDefault="00A8323C" w:rsidP="00A832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b/>
          <w:sz w:val="28"/>
          <w:szCs w:val="28"/>
        </w:rPr>
        <w:t>ПОСТАНОВЛЕНИЕ</w:t>
      </w:r>
      <w:r w:rsidRPr="003B410A">
        <w:rPr>
          <w:rFonts w:ascii="Times New Roman" w:hAnsi="Times New Roman"/>
          <w:b/>
          <w:sz w:val="28"/>
          <w:szCs w:val="28"/>
        </w:rPr>
        <w:br/>
      </w:r>
      <w:r w:rsidRPr="003B410A">
        <w:rPr>
          <w:rFonts w:ascii="Times New Roman" w:hAnsi="Times New Roman"/>
          <w:sz w:val="28"/>
          <w:szCs w:val="28"/>
        </w:rPr>
        <w:t>МУНИЦИПАЛЬНОГО ОБРАЗОВАНИЯ</w:t>
      </w:r>
      <w:r w:rsidRPr="003B410A">
        <w:rPr>
          <w:rFonts w:ascii="Times New Roman" w:hAnsi="Times New Roman"/>
          <w:sz w:val="28"/>
          <w:szCs w:val="28"/>
        </w:rPr>
        <w:br/>
        <w:t>ТОБЕЛЕРСКОЕ СЕЛЬСКОЕ ПОСЕЛЕНИЕ</w:t>
      </w:r>
    </w:p>
    <w:p w:rsidR="00A8323C" w:rsidRPr="003B410A" w:rsidRDefault="00A8323C" w:rsidP="00A8323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410A">
        <w:rPr>
          <w:rFonts w:ascii="Times New Roman" w:hAnsi="Times New Roman"/>
          <w:sz w:val="28"/>
          <w:szCs w:val="28"/>
        </w:rPr>
        <w:t>с</w:t>
      </w:r>
      <w:proofErr w:type="gramStart"/>
      <w:r w:rsidRPr="003B410A">
        <w:rPr>
          <w:rFonts w:ascii="Times New Roman" w:hAnsi="Times New Roman"/>
          <w:sz w:val="28"/>
          <w:szCs w:val="28"/>
        </w:rPr>
        <w:t>.Т</w:t>
      </w:r>
      <w:proofErr w:type="gramEnd"/>
      <w:r w:rsidRPr="003B410A">
        <w:rPr>
          <w:rFonts w:ascii="Times New Roman" w:hAnsi="Times New Roman"/>
          <w:sz w:val="28"/>
          <w:szCs w:val="28"/>
        </w:rPr>
        <w:t>обелер</w:t>
      </w:r>
      <w:proofErr w:type="spellEnd"/>
    </w:p>
    <w:p w:rsidR="00A8323C" w:rsidRPr="003B410A" w:rsidRDefault="00A8323C" w:rsidP="00A8323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t>«</w:t>
      </w:r>
      <w:r w:rsidR="00763467">
        <w:rPr>
          <w:rFonts w:ascii="Times New Roman" w:hAnsi="Times New Roman"/>
          <w:sz w:val="28"/>
          <w:szCs w:val="28"/>
        </w:rPr>
        <w:t xml:space="preserve"> </w:t>
      </w:r>
      <w:r w:rsidR="005977A9">
        <w:rPr>
          <w:rFonts w:ascii="Times New Roman" w:hAnsi="Times New Roman"/>
          <w:sz w:val="28"/>
          <w:szCs w:val="28"/>
        </w:rPr>
        <w:t>2</w:t>
      </w:r>
      <w:r w:rsidR="00763467">
        <w:rPr>
          <w:rFonts w:ascii="Times New Roman" w:hAnsi="Times New Roman"/>
          <w:sz w:val="28"/>
          <w:szCs w:val="28"/>
        </w:rPr>
        <w:t xml:space="preserve">2 </w:t>
      </w:r>
      <w:r w:rsidRPr="003B410A">
        <w:rPr>
          <w:rFonts w:ascii="Times New Roman" w:hAnsi="Times New Roman"/>
          <w:sz w:val="28"/>
          <w:szCs w:val="28"/>
        </w:rPr>
        <w:t>»</w:t>
      </w:r>
      <w:r w:rsidR="00763467">
        <w:rPr>
          <w:rFonts w:ascii="Times New Roman" w:hAnsi="Times New Roman"/>
          <w:sz w:val="28"/>
          <w:szCs w:val="28"/>
        </w:rPr>
        <w:t xml:space="preserve"> </w:t>
      </w:r>
      <w:r w:rsidR="005977A9">
        <w:rPr>
          <w:rFonts w:ascii="Times New Roman" w:hAnsi="Times New Roman"/>
          <w:sz w:val="28"/>
          <w:szCs w:val="28"/>
        </w:rPr>
        <w:t>января</w:t>
      </w:r>
      <w:r w:rsidR="00763467">
        <w:rPr>
          <w:rFonts w:ascii="Times New Roman" w:hAnsi="Times New Roman"/>
          <w:sz w:val="28"/>
          <w:szCs w:val="28"/>
        </w:rPr>
        <w:t xml:space="preserve"> </w:t>
      </w:r>
      <w:r w:rsidRPr="003B410A">
        <w:rPr>
          <w:rFonts w:ascii="Times New Roman" w:hAnsi="Times New Roman"/>
          <w:sz w:val="28"/>
          <w:szCs w:val="28"/>
        </w:rPr>
        <w:t xml:space="preserve"> 201</w:t>
      </w:r>
      <w:r w:rsidR="00F07262">
        <w:rPr>
          <w:rFonts w:ascii="Times New Roman" w:hAnsi="Times New Roman"/>
          <w:sz w:val="28"/>
          <w:szCs w:val="28"/>
        </w:rPr>
        <w:t>9</w:t>
      </w:r>
      <w:r w:rsidRPr="003B410A">
        <w:rPr>
          <w:rFonts w:ascii="Times New Roman" w:hAnsi="Times New Roman"/>
          <w:sz w:val="28"/>
          <w:szCs w:val="28"/>
        </w:rPr>
        <w:t xml:space="preserve"> г.                                                                  № </w:t>
      </w:r>
      <w:r w:rsidR="00763467">
        <w:rPr>
          <w:rFonts w:ascii="Times New Roman" w:hAnsi="Times New Roman"/>
          <w:sz w:val="28"/>
          <w:szCs w:val="28"/>
        </w:rPr>
        <w:t>0</w:t>
      </w:r>
      <w:r w:rsidR="005977A9">
        <w:rPr>
          <w:rFonts w:ascii="Times New Roman" w:hAnsi="Times New Roman"/>
          <w:sz w:val="28"/>
          <w:szCs w:val="28"/>
        </w:rPr>
        <w:t>0</w:t>
      </w:r>
      <w:r w:rsidR="0056078B">
        <w:rPr>
          <w:rFonts w:ascii="Times New Roman" w:hAnsi="Times New Roman"/>
          <w:sz w:val="28"/>
          <w:szCs w:val="28"/>
        </w:rPr>
        <w:t>1</w:t>
      </w: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 </w:t>
      </w:r>
      <w:r w:rsidRPr="003B4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10A">
        <w:rPr>
          <w:rFonts w:ascii="Times New Roman" w:hAnsi="Times New Roman"/>
          <w:sz w:val="28"/>
          <w:szCs w:val="28"/>
        </w:rPr>
        <w:t>Тобелерское</w:t>
      </w:r>
      <w:proofErr w:type="spellEnd"/>
      <w:r w:rsidRPr="003B410A">
        <w:rPr>
          <w:rFonts w:ascii="Times New Roman" w:hAnsi="Times New Roman"/>
          <w:sz w:val="28"/>
          <w:szCs w:val="28"/>
        </w:rPr>
        <w:t xml:space="preserve"> </w:t>
      </w: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t xml:space="preserve">сельское поселение </w:t>
      </w: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t> </w:t>
      </w: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179 Бюджетного кодекса </w:t>
      </w:r>
      <w:r w:rsidRPr="003B410A"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977A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ельская </w:t>
      </w:r>
      <w:r w:rsidRPr="003B410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 </w:t>
      </w:r>
      <w:proofErr w:type="spellStart"/>
      <w:r w:rsidRPr="003B410A">
        <w:rPr>
          <w:rFonts w:ascii="Times New Roman" w:hAnsi="Times New Roman"/>
          <w:sz w:val="28"/>
          <w:szCs w:val="28"/>
        </w:rPr>
        <w:t>Тобелерское</w:t>
      </w:r>
      <w:proofErr w:type="spellEnd"/>
      <w:r w:rsidRPr="003B410A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 xml:space="preserve"> в целях совершенствования программно-целевого планирования,</w:t>
      </w: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t>ПОСТАНОВЛЯ</w:t>
      </w:r>
      <w:r w:rsidR="00DB1AEB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A8323C" w:rsidRDefault="00A8323C" w:rsidP="00A832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Внести изменения в паспорт муниципальн</w:t>
      </w:r>
      <w:r w:rsidR="00DB1AEB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DB1AE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«Комплексное развитие территории Тобелерского сельского поселения на 2015-2018 годы»</w:t>
      </w:r>
      <w:r w:rsidR="00DB1AEB">
        <w:rPr>
          <w:rFonts w:ascii="Times New Roman" w:hAnsi="Times New Roman"/>
          <w:sz w:val="28"/>
          <w:szCs w:val="28"/>
        </w:rPr>
        <w:t xml:space="preserve">, а также приложения №1-5,утвержденный постановлением администрации </w:t>
      </w:r>
      <w:proofErr w:type="spellStart"/>
      <w:r w:rsidR="00DB1AEB">
        <w:rPr>
          <w:rFonts w:ascii="Times New Roman" w:hAnsi="Times New Roman"/>
          <w:sz w:val="28"/>
          <w:szCs w:val="28"/>
        </w:rPr>
        <w:t>Тобелерское</w:t>
      </w:r>
      <w:proofErr w:type="spellEnd"/>
      <w:r w:rsidR="00DB1AEB">
        <w:rPr>
          <w:rFonts w:ascii="Times New Roman" w:hAnsi="Times New Roman"/>
          <w:sz w:val="28"/>
          <w:szCs w:val="28"/>
        </w:rPr>
        <w:t xml:space="preserve"> сельское поселение от 15.11.2014. №47.</w:t>
      </w: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t>4 Настоящее постановление вступает в силу со дня его обнародования</w:t>
      </w:r>
      <w:r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Тобелерского сельского поселения</w:t>
      </w:r>
      <w:r w:rsidRPr="003B410A">
        <w:rPr>
          <w:rFonts w:ascii="Times New Roman" w:hAnsi="Times New Roman"/>
          <w:sz w:val="28"/>
          <w:szCs w:val="28"/>
        </w:rPr>
        <w:t>.</w:t>
      </w: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</w:p>
    <w:p w:rsidR="00A8323C" w:rsidRPr="003B410A" w:rsidRDefault="00A8323C" w:rsidP="00A8323C">
      <w:pPr>
        <w:pStyle w:val="a3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br/>
        <w:t>Глава муниципального образования</w:t>
      </w:r>
      <w:r w:rsidRPr="003B410A">
        <w:rPr>
          <w:rFonts w:ascii="Times New Roman" w:hAnsi="Times New Roman"/>
          <w:sz w:val="28"/>
          <w:szCs w:val="28"/>
        </w:rPr>
        <w:br/>
      </w:r>
      <w:proofErr w:type="spellStart"/>
      <w:r w:rsidRPr="003B410A">
        <w:rPr>
          <w:rFonts w:ascii="Times New Roman" w:hAnsi="Times New Roman"/>
          <w:sz w:val="28"/>
          <w:szCs w:val="28"/>
        </w:rPr>
        <w:t>Тобелерское</w:t>
      </w:r>
      <w:proofErr w:type="spellEnd"/>
      <w:r w:rsidRPr="003B410A">
        <w:rPr>
          <w:rFonts w:ascii="Times New Roman" w:hAnsi="Times New Roman"/>
          <w:sz w:val="28"/>
          <w:szCs w:val="28"/>
        </w:rPr>
        <w:t xml:space="preserve"> сельское поселение                          </w:t>
      </w:r>
      <w:proofErr w:type="spellStart"/>
      <w:r w:rsidR="00F07262">
        <w:rPr>
          <w:rFonts w:ascii="Times New Roman" w:hAnsi="Times New Roman"/>
          <w:sz w:val="28"/>
          <w:szCs w:val="28"/>
        </w:rPr>
        <w:t>А.В.Абдыкайров</w:t>
      </w:r>
      <w:proofErr w:type="spellEnd"/>
    </w:p>
    <w:sectPr w:rsidR="00A8323C" w:rsidRPr="003B410A" w:rsidSect="00B2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23C"/>
    <w:rsid w:val="00320823"/>
    <w:rsid w:val="0056078B"/>
    <w:rsid w:val="005977A9"/>
    <w:rsid w:val="00763467"/>
    <w:rsid w:val="00890428"/>
    <w:rsid w:val="00A8323C"/>
    <w:rsid w:val="00B27F1E"/>
    <w:rsid w:val="00BA1DB9"/>
    <w:rsid w:val="00DB1AEB"/>
    <w:rsid w:val="00F02236"/>
    <w:rsid w:val="00F0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2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23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2017-10-02T03:29:00Z</dcterms:created>
  <dcterms:modified xsi:type="dcterms:W3CDTF">2019-01-23T03:25:00Z</dcterms:modified>
</cp:coreProperties>
</file>