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252" w:type="dxa"/>
        <w:tblLayout w:type="fixed"/>
        <w:tblLook w:val="01E0"/>
      </w:tblPr>
      <w:tblGrid>
        <w:gridCol w:w="4500"/>
        <w:gridCol w:w="540"/>
        <w:gridCol w:w="236"/>
        <w:gridCol w:w="484"/>
        <w:gridCol w:w="4320"/>
        <w:gridCol w:w="345"/>
      </w:tblGrid>
      <w:tr w:rsidR="000C09C8" w:rsidRPr="00213EAA" w:rsidTr="004E3096">
        <w:trPr>
          <w:trHeight w:val="80"/>
        </w:trPr>
        <w:tc>
          <w:tcPr>
            <w:tcW w:w="4500" w:type="dxa"/>
          </w:tcPr>
          <w:p w:rsidR="000C09C8" w:rsidRPr="00213EAA" w:rsidRDefault="000C09C8" w:rsidP="004E30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C09C8" w:rsidRPr="00213EAA" w:rsidRDefault="000C09C8" w:rsidP="004E3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EA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00075"/>
                  <wp:effectExtent l="19050" t="0" r="952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2"/>
          </w:tcPr>
          <w:p w:rsidR="000C09C8" w:rsidRPr="00213EAA" w:rsidRDefault="000C09C8" w:rsidP="004E30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9C8" w:rsidRPr="00213EAA" w:rsidTr="000C09C8">
        <w:trPr>
          <w:trHeight w:val="2212"/>
        </w:trPr>
        <w:tc>
          <w:tcPr>
            <w:tcW w:w="5040" w:type="dxa"/>
            <w:gridSpan w:val="2"/>
          </w:tcPr>
          <w:p w:rsidR="000C09C8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РОССИЙСКАЯ ФЕДЕРАЦИЯ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РЕСПУБЛИКА     АЛТАЙ</w:t>
            </w:r>
          </w:p>
          <w:p w:rsidR="000C09C8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КОШ-АГАЧСКИЙ РАЙОН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СЕЛЬСКАЯ АДМИНИСТРАЦИЯ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ТОБЕЛЕРСКОГО СЕЛЬСКОГО ПОСЕЛЕНИЯ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649 777, с. Тобелер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ул.Кожабаева, д  14.</w:t>
            </w:r>
          </w:p>
          <w:p w:rsidR="000C09C8" w:rsidRPr="00213EAA" w:rsidRDefault="000C09C8" w:rsidP="004E30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39">
              <w:rPr>
                <w:noProof/>
              </w:rPr>
              <w:t>тел. 26-3-24</w:t>
            </w:r>
          </w:p>
        </w:tc>
        <w:tc>
          <w:tcPr>
            <w:tcW w:w="236" w:type="dxa"/>
          </w:tcPr>
          <w:p w:rsidR="000C09C8" w:rsidRPr="00213EAA" w:rsidRDefault="000C09C8" w:rsidP="004E30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  <w:gridSpan w:val="3"/>
          </w:tcPr>
          <w:p w:rsidR="000C09C8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РОССИЯ ФЕДЕРАЦИЯЗЫ</w:t>
            </w:r>
          </w:p>
          <w:p w:rsidR="000C09C8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АЛТАЙ РЕСПУБЛИКА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КОШ-АГАЧ АЙМАК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ТОБЕЛЕР  JУРТ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JЕЗЕЕЗИНИН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АДМИНИСТРАЦИЯЗЫ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649 777, Тобелер j</w:t>
            </w:r>
          </w:p>
          <w:p w:rsidR="000C09C8" w:rsidRPr="007F1439" w:rsidRDefault="000C09C8" w:rsidP="004E3096">
            <w:pPr>
              <w:pStyle w:val="a7"/>
              <w:jc w:val="center"/>
              <w:rPr>
                <w:noProof/>
              </w:rPr>
            </w:pPr>
            <w:r w:rsidRPr="007F1439">
              <w:rPr>
                <w:noProof/>
              </w:rPr>
              <w:t>Кожабаева ором, 14.</w:t>
            </w:r>
          </w:p>
          <w:p w:rsidR="000C09C8" w:rsidRPr="00213EAA" w:rsidRDefault="000C09C8" w:rsidP="004E30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39">
              <w:rPr>
                <w:noProof/>
              </w:rPr>
              <w:t>тел. 26-3-24</w:t>
            </w:r>
          </w:p>
        </w:tc>
      </w:tr>
      <w:tr w:rsidR="000C09C8" w:rsidRPr="00213EAA" w:rsidTr="004E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5" w:type="dxa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C8" w:rsidRPr="00213EAA" w:rsidRDefault="000C09C8" w:rsidP="004E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4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6" style="position:absolute;z-index:251658240;mso-position-horizontal-relative:text;mso-position-vertical-relative:text" from="-18pt,5.4pt" to="486pt,5.4pt" strokeweight="4.5pt">
                  <v:stroke linestyle="thinThick"/>
                </v:line>
              </w:pict>
            </w:r>
          </w:p>
          <w:p w:rsidR="000C09C8" w:rsidRPr="00213EAA" w:rsidRDefault="000C09C8" w:rsidP="004E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ПОСТАНОВЛЕНИЕ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09C8" w:rsidRPr="00213EAA" w:rsidRDefault="000C09C8" w:rsidP="004E3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C8" w:rsidRPr="00213EAA" w:rsidRDefault="000C09C8" w:rsidP="004E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C8" w:rsidRPr="00213EAA" w:rsidRDefault="000C09C8" w:rsidP="004E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13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JÖ</w:t>
            </w:r>
            <w:r w:rsidRPr="00213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0C09C8" w:rsidRPr="00213EAA" w:rsidTr="004E3096">
        <w:trPr>
          <w:gridAfter w:val="1"/>
          <w:wAfter w:w="345" w:type="dxa"/>
        </w:trPr>
        <w:tc>
          <w:tcPr>
            <w:tcW w:w="10080" w:type="dxa"/>
            <w:gridSpan w:val="5"/>
          </w:tcPr>
          <w:tbl>
            <w:tblPr>
              <w:tblW w:w="10458" w:type="dxa"/>
              <w:tblLayout w:type="fixed"/>
              <w:tblLook w:val="01E0"/>
            </w:tblPr>
            <w:tblGrid>
              <w:gridCol w:w="3492"/>
              <w:gridCol w:w="2084"/>
              <w:gridCol w:w="498"/>
              <w:gridCol w:w="1124"/>
              <w:gridCol w:w="3260"/>
            </w:tblGrid>
            <w:tr w:rsidR="000C09C8" w:rsidRPr="00213EAA" w:rsidTr="004E3096">
              <w:tc>
                <w:tcPr>
                  <w:tcW w:w="3492" w:type="dxa"/>
                </w:tcPr>
                <w:p w:rsidR="000C09C8" w:rsidRPr="00213EAA" w:rsidRDefault="000C09C8" w:rsidP="004E30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E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84" w:type="dxa"/>
                  <w:tcBorders>
                    <w:bottom w:val="single" w:sz="4" w:space="0" w:color="auto"/>
                  </w:tcBorders>
                </w:tcPr>
                <w:p w:rsidR="000C09C8" w:rsidRPr="00213EAA" w:rsidRDefault="000C09C8" w:rsidP="004E309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17.08.2016</w:t>
                  </w:r>
                </w:p>
              </w:tc>
              <w:tc>
                <w:tcPr>
                  <w:tcW w:w="498" w:type="dxa"/>
                </w:tcPr>
                <w:p w:rsidR="000C09C8" w:rsidRPr="00213EAA" w:rsidRDefault="000C09C8" w:rsidP="004E30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E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124" w:type="dxa"/>
                  <w:tcBorders>
                    <w:bottom w:val="single" w:sz="4" w:space="0" w:color="auto"/>
                  </w:tcBorders>
                </w:tcPr>
                <w:p w:rsidR="000C09C8" w:rsidRPr="00213EAA" w:rsidRDefault="000C09C8" w:rsidP="00DA1DAF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116/</w:t>
                  </w:r>
                  <w:r w:rsidR="00DA1DA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0C09C8" w:rsidRPr="00213EAA" w:rsidRDefault="000C09C8" w:rsidP="004E30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C09C8" w:rsidRPr="00213EAA" w:rsidRDefault="000C09C8" w:rsidP="004E3096">
            <w:pPr>
              <w:ind w:left="-54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A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Тобелер</w:t>
            </w:r>
          </w:p>
        </w:tc>
      </w:tr>
    </w:tbl>
    <w:p w:rsidR="004944B3" w:rsidRPr="009B604C" w:rsidRDefault="0049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ОБ УТВЕРЖДЕНИИ ОБЯЗАТЕЛЬНОГО ПЕРЕЧНЯ ОТДЕЛЬНЫХ ВИДОВ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ТОВАРОВ, РАБОТ, УСЛУГ, В ОТНОШЕНИИ КОТОРЫХ ОПРЕДЕЛЯЮТСЯ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ТРЕБОВАНИЯ К ИХ ПОТРЕБИТЕЛЬСКИМ СВОЙСТВАМ (В ТОМ ЧИСЛЕ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КАЧЕСТВУ) И ИНЫМ ХАРАКТЕРИСТИКАМ (В ТОМ ЧИСЛЕ ПРЕДЕЛЬНЫЕ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ЦЕНЫ ТОВАРОВ, РАБОТ, УСЛУГ) И ПРАВИЛ ОПРЕДЕЛЕНИЯ ТРЕБОВАНИЙ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К ЗАКУПАЕМЫМ МУНИЦИПАЛЬНЫМ ОРГАН</w:t>
      </w:r>
      <w:r w:rsidR="00643F83" w:rsidRPr="000C09C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C09C8">
        <w:rPr>
          <w:rFonts w:ascii="Times New Roman" w:hAnsi="Times New Roman" w:cs="Times New Roman"/>
          <w:b w:val="0"/>
          <w:sz w:val="24"/>
          <w:szCs w:val="24"/>
        </w:rPr>
        <w:t>М МУНИЦИПАЛЬНОГО</w:t>
      </w:r>
    </w:p>
    <w:p w:rsidR="00F56313" w:rsidRPr="000C09C8" w:rsidRDefault="004944B3" w:rsidP="00F563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4E5DBB" w:rsidRPr="000C09C8">
        <w:rPr>
          <w:rFonts w:ascii="Times New Roman" w:hAnsi="Times New Roman" w:cs="Times New Roman"/>
          <w:b w:val="0"/>
          <w:sz w:val="24"/>
          <w:szCs w:val="24"/>
        </w:rPr>
        <w:t>ТОБЕЛЕРСКОЕ СЕЛЬСКОЕ ПОСЕЛЕНИЕ</w:t>
      </w:r>
      <w:r w:rsidRPr="000C09C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ОТДЕЛЬНЫХ ВИДОВ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ТОВАРОВ, РАБОТ, УСЛУГ (В ТОМ ЧИСЛЕ ПРЕДЕЛЬНЫХ</w:t>
      </w:r>
    </w:p>
    <w:p w:rsidR="004944B3" w:rsidRPr="000C09C8" w:rsidRDefault="0049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9C8">
        <w:rPr>
          <w:rFonts w:ascii="Times New Roman" w:hAnsi="Times New Roman" w:cs="Times New Roman"/>
          <w:b w:val="0"/>
          <w:sz w:val="24"/>
          <w:szCs w:val="24"/>
        </w:rPr>
        <w:t>ЦЕН ТОВАРОВ, РАБОТ, УСЛУГ)</w:t>
      </w:r>
    </w:p>
    <w:p w:rsidR="004944B3" w:rsidRPr="000C09C8" w:rsidRDefault="004944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4B3" w:rsidRPr="009B604C" w:rsidRDefault="004944B3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9B604C">
          <w:rPr>
            <w:rFonts w:ascii="Times New Roman" w:hAnsi="Times New Roman" w:cs="Times New Roman"/>
            <w:color w:val="0000FF"/>
            <w:sz w:val="24"/>
            <w:szCs w:val="24"/>
          </w:rPr>
          <w:t>статьей 19</w:t>
        </w:r>
      </w:hyperlink>
      <w:r w:rsidRPr="009B604C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4944B3" w:rsidRPr="009B604C" w:rsidRDefault="004944B3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1. Утвердить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 (далее - Обязательный перечень) согласно приложению N 1 (не приводится) к настоящему Постановлению.</w:t>
      </w:r>
    </w:p>
    <w:p w:rsidR="004944B3" w:rsidRPr="009B604C" w:rsidRDefault="004944B3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40" w:history="1">
        <w:r w:rsidRPr="009B604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B604C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муниципальным орган</w:t>
      </w:r>
      <w:r w:rsidR="00643F83">
        <w:rPr>
          <w:rFonts w:ascii="Times New Roman" w:hAnsi="Times New Roman" w:cs="Times New Roman"/>
          <w:sz w:val="24"/>
          <w:szCs w:val="24"/>
        </w:rPr>
        <w:t>ом</w:t>
      </w:r>
      <w:r w:rsidR="00EF30ED" w:rsidRPr="009B60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Pr="009B604C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- Правила) согласно приложению N 2 к настоящему Постановлению.</w:t>
      </w:r>
    </w:p>
    <w:p w:rsidR="004944B3" w:rsidRPr="009B604C" w:rsidRDefault="004944B3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3. Муниципальн</w:t>
      </w:r>
      <w:r w:rsidR="00643F83">
        <w:rPr>
          <w:rFonts w:ascii="Times New Roman" w:hAnsi="Times New Roman" w:cs="Times New Roman"/>
          <w:sz w:val="24"/>
          <w:szCs w:val="24"/>
        </w:rPr>
        <w:t>ому</w:t>
      </w:r>
      <w:r w:rsidRPr="009B604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43F83">
        <w:rPr>
          <w:rFonts w:ascii="Times New Roman" w:hAnsi="Times New Roman" w:cs="Times New Roman"/>
          <w:sz w:val="24"/>
          <w:szCs w:val="24"/>
        </w:rPr>
        <w:t>у</w:t>
      </w:r>
      <w:r w:rsidRPr="009B60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4E5DBB" w:rsidRP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>руководствоваться Обязательным перечнем при закупке указанных в нем видов товаров, работ, услуг.</w:t>
      </w:r>
    </w:p>
    <w:p w:rsidR="004944B3" w:rsidRPr="009B604C" w:rsidRDefault="004944B3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4. Муниципальн</w:t>
      </w:r>
      <w:r w:rsidR="00643F83">
        <w:rPr>
          <w:rFonts w:ascii="Times New Roman" w:hAnsi="Times New Roman" w:cs="Times New Roman"/>
          <w:sz w:val="24"/>
          <w:szCs w:val="24"/>
        </w:rPr>
        <w:t>ому</w:t>
      </w:r>
      <w:r w:rsidRPr="009B604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43F83">
        <w:rPr>
          <w:rFonts w:ascii="Times New Roman" w:hAnsi="Times New Roman" w:cs="Times New Roman"/>
          <w:sz w:val="24"/>
          <w:szCs w:val="24"/>
        </w:rPr>
        <w:t>у</w:t>
      </w:r>
      <w:r w:rsidRPr="009B60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E5DBB" w:rsidRPr="004E5DBB">
        <w:rPr>
          <w:rFonts w:ascii="Times New Roman" w:hAnsi="Times New Roman" w:cs="Times New Roman"/>
          <w:sz w:val="24"/>
          <w:szCs w:val="24"/>
        </w:rPr>
        <w:t xml:space="preserve">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4E5DBB" w:rsidRPr="009B604C">
        <w:rPr>
          <w:rFonts w:ascii="Times New Roman" w:hAnsi="Times New Roman" w:cs="Times New Roman"/>
          <w:sz w:val="24"/>
          <w:szCs w:val="24"/>
        </w:rPr>
        <w:t xml:space="preserve"> </w:t>
      </w:r>
      <w:r w:rsidR="004E5DBB">
        <w:rPr>
          <w:rFonts w:ascii="Times New Roman" w:hAnsi="Times New Roman" w:cs="Times New Roman"/>
          <w:sz w:val="24"/>
          <w:szCs w:val="24"/>
        </w:rPr>
        <w:t xml:space="preserve"> р</w:t>
      </w:r>
      <w:r w:rsidRPr="009B604C">
        <w:rPr>
          <w:rFonts w:ascii="Times New Roman" w:hAnsi="Times New Roman" w:cs="Times New Roman"/>
          <w:sz w:val="24"/>
          <w:szCs w:val="24"/>
        </w:rPr>
        <w:t xml:space="preserve">азработать в соответствии с </w:t>
      </w:r>
      <w:hyperlink w:anchor="P40" w:history="1">
        <w:r w:rsidRPr="009B604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B604C">
        <w:rPr>
          <w:rFonts w:ascii="Times New Roman" w:hAnsi="Times New Roman" w:cs="Times New Roman"/>
          <w:sz w:val="24"/>
          <w:szCs w:val="24"/>
        </w:rPr>
        <w:t xml:space="preserve"> и утвердить Ведомственные перечни в отношении отдельных видов товаров, работ, услуг, не включенных в Обязательный перечень.</w:t>
      </w:r>
    </w:p>
    <w:p w:rsidR="00EF30ED" w:rsidRPr="009B604C" w:rsidRDefault="004E5DBB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F30ED" w:rsidRPr="009B604C">
        <w:rPr>
          <w:rFonts w:ascii="Times New Roman" w:hAnsi="Times New Roman" w:cs="Times New Roman"/>
          <w:sz w:val="24"/>
          <w:szCs w:val="24"/>
        </w:rPr>
        <w:t>.</w:t>
      </w:r>
      <w:r w:rsidR="00EF30ED" w:rsidRPr="009B604C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настоящее Постановление на официальном сайте администрации МО </w:t>
      </w:r>
      <w:r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Pr="009B6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0ED" w:rsidRPr="009B604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F30ED" w:rsidRPr="009B604C" w:rsidRDefault="00EF30ED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7. </w:t>
      </w:r>
      <w:r w:rsidRPr="009B604C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4E5DBB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  <w:r w:rsidRPr="009B60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44B3" w:rsidRPr="009B604C" w:rsidRDefault="004944B3" w:rsidP="009B60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30ED" w:rsidRPr="009B604C" w:rsidRDefault="00EF30ED" w:rsidP="00EF3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E5DBB">
        <w:rPr>
          <w:rFonts w:ascii="Times New Roman" w:hAnsi="Times New Roman" w:cs="Times New Roman"/>
          <w:sz w:val="24"/>
          <w:szCs w:val="24"/>
        </w:rPr>
        <w:t>Тобелерского сельского посенления</w:t>
      </w:r>
    </w:p>
    <w:p w:rsidR="00EF30ED" w:rsidRPr="009B604C" w:rsidRDefault="004E5DBB" w:rsidP="00EF3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О.А.Каранов</w:t>
      </w:r>
    </w:p>
    <w:p w:rsidR="004944B3" w:rsidRPr="009B604C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Pr="009B604C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313" w:rsidRDefault="00F563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313" w:rsidRDefault="00F563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313" w:rsidRPr="009B604C" w:rsidRDefault="00F563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DBB" w:rsidRPr="009B604C" w:rsidRDefault="004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Pr="009B604C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9C8" w:rsidRDefault="000C0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1DAF" w:rsidRDefault="00DA1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44B3" w:rsidRPr="009B604C" w:rsidRDefault="00494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944B3" w:rsidRPr="009B604C" w:rsidRDefault="00494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944B3" w:rsidRPr="009B604C" w:rsidRDefault="004E5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944B3" w:rsidRPr="009B604C">
        <w:rPr>
          <w:rFonts w:ascii="Times New Roman" w:hAnsi="Times New Roman" w:cs="Times New Roman"/>
          <w:sz w:val="24"/>
          <w:szCs w:val="24"/>
        </w:rPr>
        <w:t>дминистрации муниципального</w:t>
      </w:r>
    </w:p>
    <w:p w:rsidR="004944B3" w:rsidRPr="009B604C" w:rsidRDefault="00494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4E5DBB" w:rsidRPr="009B6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4B3" w:rsidRPr="009B604C" w:rsidRDefault="004944B3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B604C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F56313">
        <w:rPr>
          <w:rFonts w:ascii="Times New Roman" w:hAnsi="Times New Roman" w:cs="Times New Roman"/>
          <w:color w:val="FF0000"/>
          <w:sz w:val="24"/>
          <w:szCs w:val="24"/>
        </w:rPr>
        <w:t>17 августа</w:t>
      </w:r>
      <w:r w:rsidRPr="009B604C">
        <w:rPr>
          <w:rFonts w:ascii="Times New Roman" w:hAnsi="Times New Roman" w:cs="Times New Roman"/>
          <w:color w:val="FF0000"/>
          <w:sz w:val="24"/>
          <w:szCs w:val="24"/>
        </w:rPr>
        <w:t xml:space="preserve"> 2016 г. N</w:t>
      </w:r>
      <w:r w:rsidR="00F56313">
        <w:rPr>
          <w:rFonts w:ascii="Times New Roman" w:hAnsi="Times New Roman" w:cs="Times New Roman"/>
          <w:color w:val="FF0000"/>
          <w:sz w:val="24"/>
          <w:szCs w:val="24"/>
        </w:rPr>
        <w:t>116/2</w:t>
      </w:r>
    </w:p>
    <w:p w:rsidR="004944B3" w:rsidRPr="009B604C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Pr="009B604C" w:rsidRDefault="0049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9B604C">
        <w:rPr>
          <w:rFonts w:ascii="Times New Roman" w:hAnsi="Times New Roman" w:cs="Times New Roman"/>
          <w:sz w:val="24"/>
          <w:szCs w:val="24"/>
        </w:rPr>
        <w:t>ПРАВИЛА</w:t>
      </w:r>
      <w:r w:rsid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>ОПРЕДЕЛЕНИЯ ТРЕБОВАНИЙ К ЗАКУПАЕМЫМ МУНИЦИПАЛЬНЫМ ОРГАН</w:t>
      </w:r>
      <w:r w:rsidR="00643F83">
        <w:rPr>
          <w:rFonts w:ascii="Times New Roman" w:hAnsi="Times New Roman" w:cs="Times New Roman"/>
          <w:sz w:val="24"/>
          <w:szCs w:val="24"/>
        </w:rPr>
        <w:t>О</w:t>
      </w:r>
      <w:r w:rsidRPr="009B604C">
        <w:rPr>
          <w:rFonts w:ascii="Times New Roman" w:hAnsi="Times New Roman" w:cs="Times New Roman"/>
          <w:sz w:val="24"/>
          <w:szCs w:val="24"/>
        </w:rPr>
        <w:t>М</w:t>
      </w:r>
      <w:r w:rsid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</w:t>
      </w:r>
      <w:r w:rsid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>ПРЕДЕЛЬНЫХ ЦЕН ТОВАРОВ, РАБОТ, УСЛУГ)</w:t>
      </w:r>
    </w:p>
    <w:p w:rsidR="004944B3" w:rsidRPr="009B604C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требований к закупаемым муниципальным орган</w:t>
      </w:r>
      <w:r w:rsidR="00643F83">
        <w:rPr>
          <w:rFonts w:ascii="Times New Roman" w:hAnsi="Times New Roman" w:cs="Times New Roman"/>
          <w:sz w:val="24"/>
          <w:szCs w:val="24"/>
        </w:rPr>
        <w:t>о</w:t>
      </w:r>
      <w:r w:rsidRPr="009B604C">
        <w:rPr>
          <w:rFonts w:ascii="Times New Roman" w:hAnsi="Times New Roman" w:cs="Times New Roman"/>
          <w:sz w:val="24"/>
          <w:szCs w:val="24"/>
        </w:rPr>
        <w:t xml:space="preserve">м муниципального 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4E5DBB" w:rsidRP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услуг).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2. Муниципальны</w:t>
      </w:r>
      <w:r w:rsidR="00643F83">
        <w:rPr>
          <w:rFonts w:ascii="Times New Roman" w:hAnsi="Times New Roman" w:cs="Times New Roman"/>
          <w:sz w:val="24"/>
          <w:szCs w:val="24"/>
        </w:rPr>
        <w:t>й</w:t>
      </w:r>
      <w:r w:rsidRPr="009B604C">
        <w:rPr>
          <w:rFonts w:ascii="Times New Roman" w:hAnsi="Times New Roman" w:cs="Times New Roman"/>
          <w:sz w:val="24"/>
          <w:szCs w:val="24"/>
        </w:rPr>
        <w:t xml:space="preserve"> орган муниципального 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4E5DBB" w:rsidRP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643F83">
        <w:rPr>
          <w:rFonts w:ascii="Times New Roman" w:hAnsi="Times New Roman" w:cs="Times New Roman"/>
          <w:sz w:val="24"/>
          <w:szCs w:val="24"/>
        </w:rPr>
        <w:t>е</w:t>
      </w:r>
      <w:r w:rsidRPr="009B604C">
        <w:rPr>
          <w:rFonts w:ascii="Times New Roman" w:hAnsi="Times New Roman" w:cs="Times New Roman"/>
          <w:sz w:val="24"/>
          <w:szCs w:val="24"/>
        </w:rPr>
        <w:t>т соответственно требования к закупаемым муниципальным орган</w:t>
      </w:r>
      <w:r w:rsidR="00643F83">
        <w:rPr>
          <w:rFonts w:ascii="Times New Roman" w:hAnsi="Times New Roman" w:cs="Times New Roman"/>
          <w:sz w:val="24"/>
          <w:szCs w:val="24"/>
        </w:rPr>
        <w:t>о</w:t>
      </w:r>
      <w:r w:rsidRPr="009B604C">
        <w:rPr>
          <w:rFonts w:ascii="Times New Roman" w:hAnsi="Times New Roman" w:cs="Times New Roman"/>
          <w:sz w:val="24"/>
          <w:szCs w:val="24"/>
        </w:rPr>
        <w:t xml:space="preserve">м муниципального 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4E5DBB" w:rsidRP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их потребительским свойствам (в том числе качеству) и иным характеристикам (в том числе предельным ценам товаров, работ, услуг) по форме согласно Приложению (не приводится) к настоящим Правилам (далее - Ведомственный перечень).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услуг, не указанные в Обязательном перечне.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9B604C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40 процентов: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а) доля расходов муниципального органа муниципального образования </w:t>
      </w:r>
      <w:r w:rsidR="004E5DBB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="004E5DBB" w:rsidRPr="009B604C">
        <w:rPr>
          <w:rFonts w:ascii="Times New Roman" w:hAnsi="Times New Roman" w:cs="Times New Roman"/>
          <w:sz w:val="24"/>
          <w:szCs w:val="24"/>
        </w:rPr>
        <w:t xml:space="preserve"> </w:t>
      </w:r>
      <w:r w:rsidRPr="009B604C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нужд за отчетный финансовый год в общем объеме расходов этого муниципального органа </w:t>
      </w:r>
      <w:r w:rsidR="00643F83">
        <w:rPr>
          <w:rFonts w:ascii="Times New Roman" w:hAnsi="Times New Roman" w:cs="Times New Roman"/>
          <w:sz w:val="24"/>
          <w:szCs w:val="24"/>
        </w:rPr>
        <w:t xml:space="preserve">Тобелерское сельское поселение </w:t>
      </w:r>
      <w:r w:rsidRPr="009B604C">
        <w:rPr>
          <w:rFonts w:ascii="Times New Roman" w:hAnsi="Times New Roman" w:cs="Times New Roman"/>
          <w:sz w:val="24"/>
          <w:szCs w:val="24"/>
        </w:rPr>
        <w:t>, на приобретение товаров, работ, услуг за отчетный финансовый год;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б) доля контрактов муниципального органа </w:t>
      </w:r>
      <w:r w:rsidR="00F56313">
        <w:rPr>
          <w:rFonts w:ascii="Times New Roman" w:hAnsi="Times New Roman" w:cs="Times New Roman"/>
          <w:sz w:val="24"/>
          <w:szCs w:val="24"/>
        </w:rPr>
        <w:t xml:space="preserve">Тобелерское сельское поселение </w:t>
      </w:r>
      <w:r w:rsidRPr="009B604C">
        <w:rPr>
          <w:rFonts w:ascii="Times New Roman" w:hAnsi="Times New Roman" w:cs="Times New Roman"/>
          <w:sz w:val="24"/>
          <w:szCs w:val="24"/>
        </w:rPr>
        <w:t>, на приобретение отдельного вида товаров, работ, услуг для обеспечения нужд, заключенных в отчетном финансовом году, в общем количестве контрактов этого муниципального органа</w:t>
      </w:r>
      <w:r w:rsidR="00F56313" w:rsidRPr="00F56313">
        <w:rPr>
          <w:rFonts w:ascii="Times New Roman" w:hAnsi="Times New Roman" w:cs="Times New Roman"/>
          <w:sz w:val="24"/>
          <w:szCs w:val="24"/>
        </w:rPr>
        <w:t xml:space="preserve"> </w:t>
      </w:r>
      <w:r w:rsidR="00F56313">
        <w:rPr>
          <w:rFonts w:ascii="Times New Roman" w:hAnsi="Times New Roman" w:cs="Times New Roman"/>
          <w:sz w:val="24"/>
          <w:szCs w:val="24"/>
        </w:rPr>
        <w:t>Тобелерское сельское поселение</w:t>
      </w:r>
      <w:r w:rsidRPr="009B604C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4. Муниципальны</w:t>
      </w:r>
      <w:r w:rsidR="00643F83">
        <w:rPr>
          <w:rFonts w:ascii="Times New Roman" w:hAnsi="Times New Roman" w:cs="Times New Roman"/>
          <w:sz w:val="24"/>
          <w:szCs w:val="24"/>
        </w:rPr>
        <w:t>й</w:t>
      </w:r>
      <w:r w:rsidRPr="009B604C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643F83">
        <w:rPr>
          <w:rFonts w:ascii="Times New Roman" w:hAnsi="Times New Roman" w:cs="Times New Roman"/>
          <w:sz w:val="24"/>
          <w:szCs w:val="24"/>
        </w:rPr>
        <w:t xml:space="preserve">Тобелерское сельское поселение </w:t>
      </w:r>
      <w:r w:rsidRPr="009B604C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 применяют установленные </w:t>
      </w:r>
      <w:hyperlink w:anchor="P50" w:history="1">
        <w:r w:rsidRPr="009B604C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9B604C">
        <w:rPr>
          <w:rFonts w:ascii="Times New Roman" w:hAnsi="Times New Roman" w:cs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этими органами и учреждениями закупок.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5. Муниципальны</w:t>
      </w:r>
      <w:r w:rsidR="00643F83">
        <w:rPr>
          <w:rFonts w:ascii="Times New Roman" w:hAnsi="Times New Roman" w:cs="Times New Roman"/>
          <w:sz w:val="24"/>
          <w:szCs w:val="24"/>
        </w:rPr>
        <w:t>й</w:t>
      </w:r>
      <w:r w:rsidRPr="009B604C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643F83">
        <w:rPr>
          <w:rFonts w:ascii="Times New Roman" w:hAnsi="Times New Roman" w:cs="Times New Roman"/>
          <w:sz w:val="24"/>
          <w:szCs w:val="24"/>
        </w:rPr>
        <w:t xml:space="preserve">Тобелерское сельское поселение </w:t>
      </w:r>
      <w:r w:rsidRPr="009B604C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соответствующие критериям, указанным в </w:t>
      </w:r>
      <w:hyperlink w:anchor="P50" w:history="1">
        <w:r w:rsidRPr="009B604C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9B604C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4944B3" w:rsidRPr="009B604C" w:rsidRDefault="0049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C">
        <w:rPr>
          <w:rFonts w:ascii="Times New Roman" w:hAnsi="Times New Roman" w:cs="Times New Roman"/>
          <w:sz w:val="24"/>
          <w:szCs w:val="24"/>
        </w:rPr>
        <w:t xml:space="preserve"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муниципальных органов </w:t>
      </w:r>
      <w:r w:rsidR="00643F83">
        <w:rPr>
          <w:rFonts w:ascii="Times New Roman" w:hAnsi="Times New Roman" w:cs="Times New Roman"/>
          <w:sz w:val="24"/>
          <w:szCs w:val="24"/>
        </w:rPr>
        <w:t>Тобелерское сельское поселение (</w:t>
      </w:r>
      <w:r w:rsidRPr="009B604C">
        <w:rPr>
          <w:rFonts w:ascii="Times New Roman" w:hAnsi="Times New Roman" w:cs="Times New Roman"/>
          <w:sz w:val="24"/>
          <w:szCs w:val="24"/>
        </w:rPr>
        <w:t xml:space="preserve">согласно штатному </w:t>
      </w:r>
      <w:r w:rsidRPr="009B604C">
        <w:rPr>
          <w:rFonts w:ascii="Times New Roman" w:hAnsi="Times New Roman" w:cs="Times New Roman"/>
          <w:sz w:val="24"/>
          <w:szCs w:val="24"/>
        </w:rPr>
        <w:lastRenderedPageBreak/>
        <w:t>расписанию).</w:t>
      </w:r>
    </w:p>
    <w:p w:rsidR="004944B3" w:rsidRPr="009B604C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Pr="009B604C" w:rsidRDefault="0049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B3" w:rsidRPr="009B604C" w:rsidRDefault="004944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A442B" w:rsidRPr="009B604C" w:rsidRDefault="00CA442B">
      <w:pPr>
        <w:rPr>
          <w:rFonts w:ascii="Times New Roman" w:hAnsi="Times New Roman" w:cs="Times New Roman"/>
          <w:sz w:val="24"/>
          <w:szCs w:val="24"/>
        </w:rPr>
      </w:pPr>
    </w:p>
    <w:sectPr w:rsidR="00CA442B" w:rsidRPr="009B604C" w:rsidSect="00B9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8A" w:rsidRDefault="005A6F8A" w:rsidP="009B604C">
      <w:pPr>
        <w:spacing w:after="0" w:line="240" w:lineRule="auto"/>
      </w:pPr>
      <w:r>
        <w:separator/>
      </w:r>
    </w:p>
  </w:endnote>
  <w:endnote w:type="continuationSeparator" w:id="1">
    <w:p w:rsidR="005A6F8A" w:rsidRDefault="005A6F8A" w:rsidP="009B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8A" w:rsidRDefault="005A6F8A" w:rsidP="009B604C">
      <w:pPr>
        <w:spacing w:after="0" w:line="240" w:lineRule="auto"/>
      </w:pPr>
      <w:r>
        <w:separator/>
      </w:r>
    </w:p>
  </w:footnote>
  <w:footnote w:type="continuationSeparator" w:id="1">
    <w:p w:rsidR="005A6F8A" w:rsidRDefault="005A6F8A" w:rsidP="009B6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4B3"/>
    <w:rsid w:val="000C09C8"/>
    <w:rsid w:val="001E4354"/>
    <w:rsid w:val="001E4A66"/>
    <w:rsid w:val="002C1223"/>
    <w:rsid w:val="004529C0"/>
    <w:rsid w:val="004855B8"/>
    <w:rsid w:val="004944B3"/>
    <w:rsid w:val="004E5DBB"/>
    <w:rsid w:val="0053544C"/>
    <w:rsid w:val="005A6F8A"/>
    <w:rsid w:val="00643F83"/>
    <w:rsid w:val="006546E1"/>
    <w:rsid w:val="008608AD"/>
    <w:rsid w:val="00955322"/>
    <w:rsid w:val="009B604C"/>
    <w:rsid w:val="009D703F"/>
    <w:rsid w:val="00A40776"/>
    <w:rsid w:val="00AF2678"/>
    <w:rsid w:val="00B93E97"/>
    <w:rsid w:val="00BE21A7"/>
    <w:rsid w:val="00CA442B"/>
    <w:rsid w:val="00DA1DAF"/>
    <w:rsid w:val="00EF30ED"/>
    <w:rsid w:val="00F020A0"/>
    <w:rsid w:val="00F26F57"/>
    <w:rsid w:val="00F5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04C"/>
  </w:style>
  <w:style w:type="paragraph" w:styleId="a5">
    <w:name w:val="footer"/>
    <w:basedOn w:val="a"/>
    <w:link w:val="a6"/>
    <w:uiPriority w:val="99"/>
    <w:semiHidden/>
    <w:unhideWhenUsed/>
    <w:rsid w:val="009B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04C"/>
  </w:style>
  <w:style w:type="paragraph" w:styleId="a7">
    <w:name w:val="No Spacing"/>
    <w:uiPriority w:val="1"/>
    <w:qFormat/>
    <w:rsid w:val="000C09C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C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8381E01C20F8BC159A0CCB9F629094342BD902184FD288867B2228903B833A49FB0555U4o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Джолдыбековна</dc:creator>
  <cp:lastModifiedBy>Admin</cp:lastModifiedBy>
  <cp:revision>11</cp:revision>
  <cp:lastPrinted>2017-06-16T02:04:00Z</cp:lastPrinted>
  <dcterms:created xsi:type="dcterms:W3CDTF">2016-07-04T02:40:00Z</dcterms:created>
  <dcterms:modified xsi:type="dcterms:W3CDTF">2017-06-16T02:20:00Z</dcterms:modified>
</cp:coreProperties>
</file>